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5C39" w14:textId="77777777" w:rsidR="002E1479" w:rsidRPr="005F4069" w:rsidRDefault="002E1479" w:rsidP="002E1479">
      <w:pPr>
        <w:jc w:val="right"/>
        <w:rPr>
          <w:i/>
          <w:iCs/>
          <w:sz w:val="20"/>
          <w:szCs w:val="20"/>
          <w:lang w:val="fr-FR"/>
        </w:rPr>
      </w:pPr>
      <w:r w:rsidRPr="005F4069">
        <w:rPr>
          <w:i/>
          <w:iCs/>
          <w:sz w:val="22"/>
          <w:szCs w:val="22"/>
          <w:lang w:val="fr-FR"/>
        </w:rPr>
        <w:t>(</w:t>
      </w:r>
      <w:r w:rsidRPr="005F4069">
        <w:rPr>
          <w:i/>
          <w:iCs/>
          <w:sz w:val="20"/>
          <w:szCs w:val="20"/>
          <w:lang w:val="fr-FR"/>
        </w:rPr>
        <w:t>Anexă la documentația de participare – RFP PPE RetuRO 2025)</w:t>
      </w:r>
    </w:p>
    <w:p w14:paraId="633B239E" w14:textId="77777777" w:rsidR="002E1479" w:rsidRPr="005F4069" w:rsidRDefault="002E1479" w:rsidP="002E1479">
      <w:pPr>
        <w:jc w:val="center"/>
        <w:rPr>
          <w:rFonts w:ascii="Calibri" w:hAnsi="Calibri" w:cs="Calibri"/>
          <w:b/>
          <w:bCs/>
          <w:sz w:val="22"/>
          <w:szCs w:val="22"/>
          <w:lang w:val="fr-FR"/>
        </w:rPr>
      </w:pPr>
    </w:p>
    <w:p w14:paraId="50C7F4A4" w14:textId="77777777" w:rsidR="002E1479" w:rsidRPr="005F4069" w:rsidRDefault="002E1479" w:rsidP="002E1479">
      <w:pPr>
        <w:jc w:val="center"/>
        <w:rPr>
          <w:rFonts w:ascii="Calibri" w:hAnsi="Calibri" w:cs="Calibri"/>
          <w:b/>
          <w:bCs/>
          <w:sz w:val="22"/>
          <w:szCs w:val="22"/>
          <w:lang w:val="fr-FR"/>
        </w:rPr>
      </w:pPr>
    </w:p>
    <w:p w14:paraId="5E36325D" w14:textId="323906D5" w:rsidR="002E1479" w:rsidRPr="005F4069" w:rsidRDefault="002E1479" w:rsidP="002E1479">
      <w:pPr>
        <w:jc w:val="center"/>
        <w:rPr>
          <w:rFonts w:ascii="Calibri" w:hAnsi="Calibri" w:cs="Calibri"/>
          <w:b/>
          <w:bCs/>
          <w:sz w:val="22"/>
          <w:szCs w:val="22"/>
          <w:lang w:val="fr-FR"/>
        </w:rPr>
      </w:pPr>
      <w:r w:rsidRPr="005F4069">
        <w:rPr>
          <w:rFonts w:ascii="Calibri" w:hAnsi="Calibri" w:cs="Calibri"/>
          <w:b/>
          <w:bCs/>
          <w:sz w:val="22"/>
          <w:szCs w:val="22"/>
          <w:lang w:val="fr-FR"/>
        </w:rPr>
        <w:t>DECLARAȚIA OFERTANTULUI INTERESAT</w:t>
      </w:r>
    </w:p>
    <w:p w14:paraId="5B3AB831" w14:textId="77777777" w:rsidR="002E1479" w:rsidRPr="005F4069" w:rsidRDefault="002E1479" w:rsidP="002E1479">
      <w:pPr>
        <w:jc w:val="center"/>
        <w:rPr>
          <w:rFonts w:ascii="Calibri" w:hAnsi="Calibri" w:cs="Calibri"/>
          <w:b/>
          <w:bCs/>
          <w:sz w:val="22"/>
          <w:szCs w:val="22"/>
          <w:lang w:val="fr-FR"/>
        </w:rPr>
      </w:pPr>
    </w:p>
    <w:p w14:paraId="35E9F0C6" w14:textId="77777777" w:rsidR="002E1479" w:rsidRPr="005F4069" w:rsidRDefault="002E1479" w:rsidP="002E1479">
      <w:pPr>
        <w:jc w:val="center"/>
        <w:rPr>
          <w:rFonts w:ascii="Calibri" w:hAnsi="Calibri" w:cs="Calibri"/>
          <w:b/>
          <w:bCs/>
          <w:sz w:val="22"/>
          <w:szCs w:val="22"/>
          <w:lang w:val="fr-FR"/>
        </w:rPr>
      </w:pPr>
    </w:p>
    <w:p w14:paraId="6036FF29" w14:textId="1C6FEDC4" w:rsidR="002E1479" w:rsidRPr="005F4069" w:rsidRDefault="002E1479" w:rsidP="00475D9B">
      <w:pPr>
        <w:jc w:val="both"/>
        <w:rPr>
          <w:rFonts w:ascii="Calibri" w:hAnsi="Calibri" w:cs="Calibri"/>
          <w:sz w:val="22"/>
          <w:szCs w:val="22"/>
          <w:lang w:val="fr-FR"/>
        </w:rPr>
      </w:pPr>
      <w:bookmarkStart w:id="0" w:name="_Hlk197616297"/>
      <w:r w:rsidRPr="005F4069">
        <w:rPr>
          <w:rFonts w:ascii="Calibri" w:hAnsi="Calibri" w:cs="Calibri"/>
          <w:sz w:val="22"/>
          <w:szCs w:val="22"/>
          <w:lang w:val="fr-FR"/>
        </w:rPr>
        <w:t>Subsemnatul/a, ..................................................................., în calitate de reprezentant legal al ..........................................................................................(denumirea ofertantului), cu sediul în .........................................................................., CUI: ..........................., declar pe propria răspundere următoarele:</w:t>
      </w:r>
    </w:p>
    <w:bookmarkEnd w:id="0"/>
    <w:p w14:paraId="239F4B64" w14:textId="77777777" w:rsidR="002E1479" w:rsidRPr="005F4069" w:rsidRDefault="002E1479" w:rsidP="002E1479">
      <w:pPr>
        <w:jc w:val="both"/>
        <w:rPr>
          <w:rFonts w:ascii="Calibri" w:hAnsi="Calibri" w:cs="Calibri"/>
          <w:sz w:val="22"/>
          <w:szCs w:val="22"/>
          <w:lang w:val="fr-FR"/>
        </w:rPr>
      </w:pPr>
    </w:p>
    <w:p w14:paraId="1CF7A936" w14:textId="69BEC3FC" w:rsid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Declarație generală</w:t>
      </w:r>
    </w:p>
    <w:p w14:paraId="5BA17395" w14:textId="77777777" w:rsidR="002E1479" w:rsidRPr="002E1479" w:rsidRDefault="002E1479" w:rsidP="002E1479">
      <w:pPr>
        <w:pStyle w:val="ListParagraph"/>
        <w:jc w:val="both"/>
        <w:rPr>
          <w:rFonts w:ascii="Calibri" w:hAnsi="Calibri" w:cs="Calibri"/>
          <w:b/>
          <w:bCs/>
          <w:sz w:val="22"/>
          <w:szCs w:val="22"/>
        </w:rPr>
      </w:pPr>
    </w:p>
    <w:p w14:paraId="2D92A8AA" w14:textId="63409320" w:rsidR="002E1479" w:rsidRPr="00A66326" w:rsidRDefault="002E1479" w:rsidP="00CE2D9F">
      <w:pPr>
        <w:rPr>
          <w:rFonts w:ascii="Calibri" w:hAnsi="Calibri" w:cs="Calibri"/>
          <w:sz w:val="22"/>
          <w:szCs w:val="22"/>
        </w:rPr>
      </w:pPr>
      <w:r w:rsidRPr="00A66326">
        <w:rPr>
          <w:rFonts w:ascii="Calibri" w:hAnsi="Calibri" w:cs="Calibri"/>
          <w:sz w:val="22"/>
          <w:szCs w:val="22"/>
        </w:rPr>
        <w:t>Confirmăm că, în prezent și pe parcursul procedurii de achiziție lansate de RetuRO Sistem Garanție Returnare S.A.</w:t>
      </w:r>
      <w:r w:rsidR="00E75E08">
        <w:rPr>
          <w:rFonts w:ascii="Calibri" w:hAnsi="Calibri" w:cs="Calibri"/>
          <w:sz w:val="22"/>
          <w:szCs w:val="22"/>
        </w:rPr>
        <w:t xml:space="preserve"> (“</w:t>
      </w:r>
      <w:r w:rsidR="00E75E08" w:rsidRPr="003E79A0">
        <w:rPr>
          <w:rFonts w:ascii="Calibri" w:hAnsi="Calibri" w:cs="Calibri"/>
          <w:b/>
          <w:bCs/>
          <w:sz w:val="22"/>
          <w:szCs w:val="22"/>
        </w:rPr>
        <w:t>RetuRO</w:t>
      </w:r>
      <w:r w:rsidR="00E75E08">
        <w:rPr>
          <w:rFonts w:ascii="Calibri" w:hAnsi="Calibri" w:cs="Calibri"/>
          <w:sz w:val="22"/>
          <w:szCs w:val="22"/>
        </w:rPr>
        <w:t>”)</w:t>
      </w:r>
      <w:r w:rsidRPr="00A66326">
        <w:rPr>
          <w:rFonts w:ascii="Calibri" w:hAnsi="Calibri" w:cs="Calibri"/>
          <w:sz w:val="22"/>
          <w:szCs w:val="22"/>
        </w:rPr>
        <w:t xml:space="preserve"> nu ne aflăm în nicio situație de conflict de interese și ne angajăm să respectăm toate principiile de imparțialitate, integritate și transparență, </w:t>
      </w:r>
      <w:r w:rsidRPr="00A66326">
        <w:rPr>
          <w:rFonts w:ascii="Calibri" w:hAnsi="Calibri" w:cs="Calibri"/>
          <w:sz w:val="22"/>
          <w:szCs w:val="22"/>
          <w:lang w:val="ro-RO"/>
        </w:rPr>
        <w:t>așa cum reiese din declarația noastră de mai jos:</w:t>
      </w:r>
    </w:p>
    <w:p w14:paraId="6E5D3CF3" w14:textId="071C737A"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avem relații comerciale directe cu persoane sau entități care pot influența decizia </w:t>
      </w:r>
      <w:r w:rsidR="003A7883" w:rsidRPr="00A66326">
        <w:rPr>
          <w:rFonts w:ascii="Calibri" w:hAnsi="Calibri" w:cs="Calibri"/>
          <w:sz w:val="22"/>
          <w:szCs w:val="22"/>
        </w:rPr>
        <w:t xml:space="preserve">RetuRO </w:t>
      </w:r>
      <w:r w:rsidRPr="00A66326">
        <w:rPr>
          <w:rFonts w:ascii="Calibri" w:hAnsi="Calibri" w:cs="Calibri"/>
          <w:sz w:val="22"/>
          <w:szCs w:val="22"/>
        </w:rPr>
        <w:t>de atribuire în cadrul acestei proceduri;</w:t>
      </w:r>
    </w:p>
    <w:p w14:paraId="09F82327" w14:textId="597D3812"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avem legături personale (familiale sau de altă natură) cu persoane implicate în procesul decizional </w:t>
      </w:r>
      <w:r w:rsidR="003A7883">
        <w:rPr>
          <w:rFonts w:ascii="Calibri" w:hAnsi="Calibri" w:cs="Calibri"/>
          <w:sz w:val="22"/>
          <w:szCs w:val="22"/>
          <w:lang w:val="fr-FR"/>
        </w:rPr>
        <w:t>al</w:t>
      </w:r>
      <w:r w:rsidRPr="005F4069">
        <w:rPr>
          <w:rFonts w:ascii="Calibri" w:hAnsi="Calibri" w:cs="Calibri"/>
          <w:sz w:val="22"/>
          <w:szCs w:val="22"/>
          <w:lang w:val="fr-FR"/>
        </w:rPr>
        <w:t xml:space="preserve"> RetuRO;</w:t>
      </w:r>
    </w:p>
    <w:p w14:paraId="0F693FCD" w14:textId="4F3F166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am participat direct sau indirect la redactarea specificațiilor sau criteriilor din documentația </w:t>
      </w:r>
      <w:r w:rsidR="00704F8D" w:rsidRPr="00A66326">
        <w:rPr>
          <w:rFonts w:ascii="Calibri" w:hAnsi="Calibri" w:cs="Calibri"/>
          <w:sz w:val="22"/>
          <w:szCs w:val="22"/>
        </w:rPr>
        <w:t xml:space="preserve">RetuRO </w:t>
      </w:r>
      <w:r w:rsidRPr="00A66326">
        <w:rPr>
          <w:rFonts w:ascii="Calibri" w:hAnsi="Calibri" w:cs="Calibri"/>
          <w:sz w:val="22"/>
          <w:szCs w:val="22"/>
        </w:rPr>
        <w:t>de atribuire;</w:t>
      </w:r>
    </w:p>
    <w:p w14:paraId="53C14A87" w14:textId="7777777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Nu am oferit și nu vom oferi beneficii, avantaje sau favoruri angajaților RetuRO sau membrilor conducerii;</w:t>
      </w:r>
    </w:p>
    <w:p w14:paraId="3954F995" w14:textId="31946957"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participăm simultan în mai multe oferte în cadrul acestei proceduri, direct sau </w:t>
      </w:r>
      <w:r w:rsidR="00644734">
        <w:rPr>
          <w:rFonts w:ascii="Calibri" w:hAnsi="Calibri" w:cs="Calibri"/>
          <w:sz w:val="22"/>
          <w:szCs w:val="22"/>
          <w:lang w:val="ro-RO"/>
        </w:rPr>
        <w:t>î</w:t>
      </w:r>
      <w:r w:rsidR="00704F8D">
        <w:rPr>
          <w:rFonts w:ascii="Calibri" w:hAnsi="Calibri" w:cs="Calibri"/>
          <w:sz w:val="22"/>
          <w:szCs w:val="22"/>
          <w:lang w:val="fr-FR"/>
        </w:rPr>
        <w:t xml:space="preserve">n calitate de </w:t>
      </w:r>
      <w:r w:rsidRPr="005F4069">
        <w:rPr>
          <w:rFonts w:ascii="Calibri" w:hAnsi="Calibri" w:cs="Calibri"/>
          <w:sz w:val="22"/>
          <w:szCs w:val="22"/>
          <w:lang w:val="fr-FR"/>
        </w:rPr>
        <w:t xml:space="preserve"> partener/subcontractor;</w:t>
      </w:r>
    </w:p>
    <w:p w14:paraId="0BF7891F" w14:textId="19369B7B"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Ne angajăm să notificăm RetuRO imediat în cazul apariției oricărui potențial conflict de interese.</w:t>
      </w:r>
    </w:p>
    <w:p w14:paraId="687DDC5E" w14:textId="77777777" w:rsidR="00834FED" w:rsidRPr="00BC7BB0" w:rsidRDefault="00834FED" w:rsidP="002E1479">
      <w:pPr>
        <w:jc w:val="both"/>
        <w:rPr>
          <w:rFonts w:ascii="Calibri" w:hAnsi="Calibri" w:cs="Calibri"/>
          <w:b/>
          <w:bCs/>
          <w:i/>
          <w:iCs/>
          <w:sz w:val="18"/>
          <w:szCs w:val="18"/>
        </w:rPr>
      </w:pPr>
    </w:p>
    <w:p w14:paraId="32542262" w14:textId="07A1E293" w:rsidR="002E1479" w:rsidRPr="005E0C2B" w:rsidRDefault="002E1479" w:rsidP="002E1479">
      <w:pPr>
        <w:jc w:val="both"/>
        <w:rPr>
          <w:rFonts w:ascii="Calibri" w:hAnsi="Calibri" w:cs="Calibri"/>
          <w:i/>
          <w:iCs/>
          <w:color w:val="50637D" w:themeColor="text2" w:themeTint="E6"/>
          <w:sz w:val="20"/>
          <w:szCs w:val="20"/>
        </w:rPr>
      </w:pPr>
      <w:r w:rsidRPr="005E0C2B">
        <w:rPr>
          <w:rFonts w:ascii="Calibri" w:hAnsi="Calibri" w:cs="Calibri"/>
          <w:b/>
          <w:bCs/>
          <w:i/>
          <w:iCs/>
          <w:sz w:val="20"/>
          <w:szCs w:val="20"/>
          <w:lang w:val="fr-FR"/>
        </w:rPr>
        <w:t>Notă</w:t>
      </w:r>
      <w:r w:rsidRPr="005E0C2B">
        <w:rPr>
          <w:rFonts w:ascii="Calibri" w:hAnsi="Calibri" w:cs="Calibri"/>
          <w:i/>
          <w:iCs/>
          <w:sz w:val="20"/>
          <w:szCs w:val="20"/>
          <w:lang w:val="fr-FR"/>
        </w:rPr>
        <w:t xml:space="preserve">: </w:t>
      </w:r>
      <w:r w:rsidRPr="005E0C2B">
        <w:rPr>
          <w:rFonts w:ascii="Calibri" w:hAnsi="Calibri" w:cs="Calibri"/>
          <w:b/>
          <w:bCs/>
          <w:i/>
          <w:iCs/>
          <w:color w:val="50637D" w:themeColor="text2" w:themeTint="E6"/>
          <w:sz w:val="20"/>
          <w:szCs w:val="20"/>
          <w:lang w:val="fr-FR"/>
        </w:rPr>
        <w:t xml:space="preserve">În cazul în care una sau mai multe dintre situațiile de mai sus sunt aplicabile, ofertantul este obligat să le declare în mod complet și să descrie măsurile implementate pentru a preveni orice influență nejustificată asupra procesului. </w:t>
      </w:r>
      <w:r w:rsidRPr="005E0C2B">
        <w:rPr>
          <w:rFonts w:ascii="Calibri" w:hAnsi="Calibri" w:cs="Calibri"/>
          <w:b/>
          <w:bCs/>
          <w:i/>
          <w:iCs/>
          <w:color w:val="50637D" w:themeColor="text2" w:themeTint="E6"/>
          <w:sz w:val="20"/>
          <w:szCs w:val="20"/>
        </w:rPr>
        <w:t>RetuRO va analiza individual aceste cazuri, iar simpla existență a unei situații declarate nu atrage automat excluderea din procedură</w:t>
      </w:r>
      <w:r w:rsidRPr="005E0C2B">
        <w:rPr>
          <w:rFonts w:ascii="Calibri" w:hAnsi="Calibri" w:cs="Calibri"/>
          <w:i/>
          <w:iCs/>
          <w:color w:val="50637D" w:themeColor="text2" w:themeTint="E6"/>
          <w:sz w:val="20"/>
          <w:szCs w:val="20"/>
        </w:rPr>
        <w:t>.</w:t>
      </w:r>
    </w:p>
    <w:p w14:paraId="205D1F40" w14:textId="77777777" w:rsidR="002E1479" w:rsidRPr="00A66326" w:rsidRDefault="002E1479" w:rsidP="002E1479">
      <w:pPr>
        <w:jc w:val="both"/>
        <w:rPr>
          <w:rFonts w:ascii="Calibri" w:hAnsi="Calibri" w:cs="Calibri"/>
          <w:i/>
          <w:iCs/>
          <w:color w:val="50637D" w:themeColor="text2" w:themeTint="E6"/>
          <w:sz w:val="22"/>
          <w:szCs w:val="22"/>
        </w:rPr>
      </w:pPr>
    </w:p>
    <w:p w14:paraId="60B7E550" w14:textId="2C827515" w:rsidR="002E1479" w:rsidRP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Angajament etic</w:t>
      </w:r>
    </w:p>
    <w:p w14:paraId="0A0CEA3A" w14:textId="77777777" w:rsidR="002E1479" w:rsidRPr="002E1479" w:rsidRDefault="002E1479" w:rsidP="002E1479">
      <w:pPr>
        <w:pStyle w:val="ListParagraph"/>
        <w:jc w:val="both"/>
        <w:rPr>
          <w:rFonts w:ascii="Calibri" w:hAnsi="Calibri" w:cs="Calibri"/>
          <w:b/>
          <w:bCs/>
          <w:sz w:val="22"/>
          <w:szCs w:val="22"/>
        </w:rPr>
      </w:pPr>
    </w:p>
    <w:p w14:paraId="09E5147E" w14:textId="6B4CE7C0" w:rsidR="002E1479" w:rsidRPr="00A66326" w:rsidRDefault="002E1479" w:rsidP="002E1479">
      <w:pPr>
        <w:jc w:val="both"/>
        <w:rPr>
          <w:rFonts w:ascii="Calibri" w:hAnsi="Calibri" w:cs="Calibri"/>
          <w:sz w:val="22"/>
          <w:szCs w:val="22"/>
        </w:rPr>
      </w:pPr>
      <w:r w:rsidRPr="00A66326">
        <w:rPr>
          <w:rFonts w:ascii="Calibri" w:hAnsi="Calibri" w:cs="Calibri"/>
          <w:sz w:val="22"/>
          <w:szCs w:val="22"/>
        </w:rPr>
        <w:t>În cazul în care vom fi selectați, vom acționa în mod obiectiv</w:t>
      </w:r>
      <w:r w:rsidR="00CE7FC3">
        <w:rPr>
          <w:rFonts w:ascii="Calibri" w:hAnsi="Calibri" w:cs="Calibri"/>
          <w:sz w:val="22"/>
          <w:szCs w:val="22"/>
        </w:rPr>
        <w:t xml:space="preserve"> </w:t>
      </w:r>
      <w:r w:rsidR="00644734">
        <w:rPr>
          <w:rFonts w:ascii="Calibri" w:hAnsi="Calibri" w:cs="Calibri"/>
          <w:sz w:val="22"/>
          <w:szCs w:val="22"/>
        </w:rPr>
        <w:t>ș</w:t>
      </w:r>
      <w:r w:rsidR="00CE7FC3">
        <w:rPr>
          <w:rFonts w:ascii="Calibri" w:hAnsi="Calibri" w:cs="Calibri"/>
          <w:sz w:val="22"/>
          <w:szCs w:val="22"/>
        </w:rPr>
        <w:t>i</w:t>
      </w:r>
      <w:r w:rsidRPr="00A66326">
        <w:rPr>
          <w:rFonts w:ascii="Calibri" w:hAnsi="Calibri" w:cs="Calibri"/>
          <w:sz w:val="22"/>
          <w:szCs w:val="22"/>
        </w:rPr>
        <w:t xml:space="preserve"> </w:t>
      </w:r>
      <w:r w:rsidR="00644734">
        <w:rPr>
          <w:rFonts w:ascii="Calibri" w:hAnsi="Calibri" w:cs="Calibri"/>
          <w:sz w:val="22"/>
          <w:szCs w:val="22"/>
        </w:rPr>
        <w:t>î</w:t>
      </w:r>
      <w:r w:rsidR="00A754F3">
        <w:rPr>
          <w:rFonts w:ascii="Calibri" w:hAnsi="Calibri" w:cs="Calibri"/>
          <w:sz w:val="22"/>
          <w:szCs w:val="22"/>
        </w:rPr>
        <w:t>n conformitate cu</w:t>
      </w:r>
      <w:r w:rsidRPr="00A66326">
        <w:rPr>
          <w:rFonts w:ascii="Calibri" w:hAnsi="Calibri" w:cs="Calibri"/>
          <w:sz w:val="22"/>
          <w:szCs w:val="22"/>
        </w:rPr>
        <w:t xml:space="preserve"> obligațiile contractuale, inclusiv în ceea ce privește:</w:t>
      </w:r>
    </w:p>
    <w:p w14:paraId="344FE4DD"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confidențialitatea informațiilor comerciale;</w:t>
      </w:r>
    </w:p>
    <w:p w14:paraId="780BC9E0"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respectarea concurenței loiale;</w:t>
      </w:r>
    </w:p>
    <w:p w14:paraId="774C7D2C" w14:textId="74102F42"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evitarea oricăr</w:t>
      </w:r>
      <w:r w:rsidR="00D57891">
        <w:rPr>
          <w:rFonts w:ascii="Calibri" w:hAnsi="Calibri" w:cs="Calibri"/>
          <w:sz w:val="22"/>
          <w:szCs w:val="22"/>
        </w:rPr>
        <w:t>or</w:t>
      </w:r>
      <w:r w:rsidRPr="00A66326">
        <w:rPr>
          <w:rFonts w:ascii="Calibri" w:hAnsi="Calibri" w:cs="Calibri"/>
          <w:sz w:val="22"/>
          <w:szCs w:val="22"/>
        </w:rPr>
        <w:t xml:space="preserve"> interferențe neetice în derularea contractului.</w:t>
      </w:r>
    </w:p>
    <w:p w14:paraId="414FD238" w14:textId="77777777" w:rsidR="002E1479" w:rsidRPr="00A66326" w:rsidRDefault="002E1479" w:rsidP="002E1479">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130"/>
        <w:gridCol w:w="4675"/>
      </w:tblGrid>
      <w:tr w:rsidR="002E1479" w:rsidRPr="00A66326" w14:paraId="41B05FB5" w14:textId="77777777" w:rsidTr="00253F2A">
        <w:trPr>
          <w:jc w:val="center"/>
        </w:trPr>
        <w:tc>
          <w:tcPr>
            <w:tcW w:w="5130" w:type="dxa"/>
          </w:tcPr>
          <w:p w14:paraId="2E4077A0" w14:textId="77777777" w:rsidR="002E1479" w:rsidRPr="002E1479" w:rsidRDefault="002E1479" w:rsidP="00065CEB">
            <w:pPr>
              <w:jc w:val="both"/>
              <w:rPr>
                <w:rFonts w:ascii="Calibri" w:hAnsi="Calibri" w:cs="Calibri"/>
                <w:b/>
                <w:bCs/>
              </w:rPr>
            </w:pPr>
            <w:r w:rsidRPr="002E1479">
              <w:rPr>
                <w:rFonts w:ascii="Calibri" w:hAnsi="Calibri" w:cs="Calibri"/>
                <w:b/>
                <w:bCs/>
              </w:rPr>
              <w:t xml:space="preserve">Nume ofertant: </w:t>
            </w:r>
          </w:p>
          <w:p w14:paraId="7A3A0153" w14:textId="77777777" w:rsidR="002E1479" w:rsidRPr="002E1479" w:rsidRDefault="002E1479" w:rsidP="00065CEB">
            <w:pPr>
              <w:jc w:val="both"/>
              <w:rPr>
                <w:rFonts w:ascii="Calibri" w:hAnsi="Calibri" w:cs="Calibri"/>
                <w:b/>
                <w:bCs/>
              </w:rPr>
            </w:pPr>
          </w:p>
        </w:tc>
        <w:tc>
          <w:tcPr>
            <w:tcW w:w="4675" w:type="dxa"/>
          </w:tcPr>
          <w:p w14:paraId="1E51C2F1" w14:textId="77777777" w:rsidR="002E1479" w:rsidRPr="002E1479" w:rsidRDefault="002E1479" w:rsidP="00065CEB">
            <w:pPr>
              <w:jc w:val="both"/>
              <w:rPr>
                <w:rFonts w:ascii="Calibri" w:hAnsi="Calibri" w:cs="Calibri"/>
                <w:b/>
                <w:bCs/>
              </w:rPr>
            </w:pPr>
            <w:r w:rsidRPr="002E1479">
              <w:rPr>
                <w:rFonts w:ascii="Calibri" w:hAnsi="Calibri" w:cs="Calibri"/>
                <w:b/>
                <w:bCs/>
              </w:rPr>
              <w:t>Reprezentant legal:</w:t>
            </w:r>
          </w:p>
        </w:tc>
      </w:tr>
      <w:tr w:rsidR="002E1479" w:rsidRPr="00A66326" w14:paraId="61399241" w14:textId="77777777" w:rsidTr="00253F2A">
        <w:trPr>
          <w:jc w:val="center"/>
        </w:trPr>
        <w:tc>
          <w:tcPr>
            <w:tcW w:w="5130" w:type="dxa"/>
          </w:tcPr>
          <w:p w14:paraId="26547986" w14:textId="77777777" w:rsidR="002E1479" w:rsidRPr="00A66326" w:rsidRDefault="002E1479" w:rsidP="00065CEB">
            <w:pPr>
              <w:jc w:val="both"/>
              <w:rPr>
                <w:rFonts w:ascii="Calibri" w:hAnsi="Calibri" w:cs="Calibri"/>
              </w:rPr>
            </w:pPr>
            <w:r w:rsidRPr="00A66326">
              <w:rPr>
                <w:rFonts w:ascii="Calibri" w:hAnsi="Calibri" w:cs="Calibri"/>
              </w:rPr>
              <w:t>Data:</w:t>
            </w:r>
          </w:p>
          <w:p w14:paraId="11C6CA32" w14:textId="77777777" w:rsidR="002E1479" w:rsidRPr="00A66326" w:rsidRDefault="002E1479" w:rsidP="00065CEB">
            <w:pPr>
              <w:jc w:val="both"/>
              <w:rPr>
                <w:rFonts w:ascii="Calibri" w:hAnsi="Calibri" w:cs="Calibri"/>
              </w:rPr>
            </w:pPr>
          </w:p>
        </w:tc>
        <w:tc>
          <w:tcPr>
            <w:tcW w:w="4675" w:type="dxa"/>
          </w:tcPr>
          <w:p w14:paraId="1247A2B4" w14:textId="69EE0A25" w:rsidR="002E1479" w:rsidRPr="00A66326" w:rsidRDefault="00722790" w:rsidP="00065CEB">
            <w:pPr>
              <w:spacing w:before="100" w:beforeAutospacing="1" w:after="100" w:afterAutospacing="1"/>
              <w:jc w:val="both"/>
              <w:rPr>
                <w:rFonts w:ascii="Calibri" w:hAnsi="Calibri" w:cs="Calibri"/>
              </w:rPr>
            </w:pPr>
            <w:r>
              <w:rPr>
                <w:rFonts w:ascii="Calibri" w:hAnsi="Calibri" w:cs="Calibri"/>
              </w:rPr>
              <w:t xml:space="preserve">Nume si </w:t>
            </w:r>
            <w:r w:rsidR="002E1479" w:rsidRPr="00A66326">
              <w:rPr>
                <w:rFonts w:ascii="Calibri" w:hAnsi="Calibri" w:cs="Calibri"/>
              </w:rPr>
              <w:t>Semnătură:</w:t>
            </w:r>
          </w:p>
        </w:tc>
      </w:tr>
    </w:tbl>
    <w:p w14:paraId="22181E2E" w14:textId="77777777" w:rsidR="00F24325" w:rsidRDefault="00F24325" w:rsidP="00F24325">
      <w:pPr>
        <w:rPr>
          <w:sz w:val="22"/>
          <w:szCs w:val="22"/>
        </w:rPr>
      </w:pPr>
    </w:p>
    <w:p w14:paraId="5B7E2F35" w14:textId="77777777" w:rsidR="0095711D" w:rsidRDefault="0095711D" w:rsidP="00F24325">
      <w:pPr>
        <w:rPr>
          <w:sz w:val="22"/>
          <w:szCs w:val="22"/>
        </w:rPr>
      </w:pPr>
    </w:p>
    <w:p w14:paraId="1B90E1D6" w14:textId="77777777" w:rsidR="0095711D" w:rsidRDefault="0095711D" w:rsidP="00F24325">
      <w:pPr>
        <w:rPr>
          <w:sz w:val="22"/>
          <w:szCs w:val="22"/>
        </w:rPr>
      </w:pPr>
    </w:p>
    <w:p w14:paraId="209B2206" w14:textId="77777777" w:rsidR="00D4629E" w:rsidRDefault="00D4629E" w:rsidP="00D4629E">
      <w:pPr>
        <w:jc w:val="right"/>
        <w:rPr>
          <w:rFonts w:ascii="Calibri" w:hAnsi="Calibri" w:cs="Calibri"/>
          <w:b/>
          <w:bCs/>
          <w:sz w:val="22"/>
          <w:szCs w:val="22"/>
        </w:rPr>
      </w:pPr>
      <w:r>
        <w:rPr>
          <w:i/>
          <w:iCs/>
          <w:sz w:val="22"/>
          <w:szCs w:val="22"/>
        </w:rPr>
        <w:t>(</w:t>
      </w:r>
      <w:r w:rsidRPr="00572204">
        <w:rPr>
          <w:i/>
          <w:iCs/>
          <w:sz w:val="22"/>
          <w:szCs w:val="22"/>
        </w:rPr>
        <w:t>Annex to the Participation Documentation – RFP PPE RetuRO 2025)</w:t>
      </w:r>
    </w:p>
    <w:p w14:paraId="7A74F2FA" w14:textId="77777777" w:rsidR="00D4629E" w:rsidRDefault="00D4629E" w:rsidP="00D4629E">
      <w:pPr>
        <w:jc w:val="center"/>
        <w:rPr>
          <w:rFonts w:ascii="Calibri" w:hAnsi="Calibri" w:cs="Calibri"/>
          <w:b/>
          <w:bCs/>
          <w:sz w:val="22"/>
          <w:szCs w:val="22"/>
        </w:rPr>
      </w:pPr>
    </w:p>
    <w:p w14:paraId="739A66DD" w14:textId="77777777" w:rsidR="00D4629E" w:rsidRDefault="00D4629E" w:rsidP="00D4629E">
      <w:pPr>
        <w:jc w:val="center"/>
        <w:rPr>
          <w:rFonts w:ascii="Calibri" w:hAnsi="Calibri" w:cs="Calibri"/>
          <w:b/>
          <w:bCs/>
          <w:sz w:val="22"/>
          <w:szCs w:val="22"/>
          <w:lang w:val="en-GB"/>
        </w:rPr>
      </w:pPr>
    </w:p>
    <w:p w14:paraId="05692AD8" w14:textId="77777777" w:rsidR="00D4629E" w:rsidRDefault="00D4629E" w:rsidP="00D4629E">
      <w:pPr>
        <w:jc w:val="center"/>
        <w:rPr>
          <w:rFonts w:ascii="Calibri" w:hAnsi="Calibri" w:cs="Calibri"/>
          <w:b/>
          <w:bCs/>
          <w:sz w:val="22"/>
          <w:szCs w:val="22"/>
          <w:lang w:val="en-GB"/>
        </w:rPr>
      </w:pPr>
      <w:r w:rsidRPr="000E3923">
        <w:rPr>
          <w:rFonts w:ascii="Calibri" w:hAnsi="Calibri" w:cs="Calibri"/>
          <w:b/>
          <w:bCs/>
          <w:sz w:val="22"/>
          <w:szCs w:val="22"/>
          <w:lang w:val="en-GB"/>
        </w:rPr>
        <w:t>DECLARATION OF THE INTERESTED BIDDER</w:t>
      </w:r>
    </w:p>
    <w:p w14:paraId="2E9D4C01" w14:textId="77777777" w:rsidR="00D4629E" w:rsidRDefault="00D4629E" w:rsidP="00D4629E">
      <w:pPr>
        <w:jc w:val="center"/>
        <w:rPr>
          <w:rFonts w:ascii="Calibri" w:hAnsi="Calibri" w:cs="Calibri"/>
          <w:b/>
          <w:bCs/>
          <w:sz w:val="22"/>
          <w:szCs w:val="22"/>
          <w:lang w:val="en-GB"/>
        </w:rPr>
      </w:pPr>
    </w:p>
    <w:p w14:paraId="63798A4B" w14:textId="77777777" w:rsidR="00D4629E" w:rsidRPr="000E3923" w:rsidRDefault="00D4629E" w:rsidP="00D4629E">
      <w:pPr>
        <w:jc w:val="center"/>
        <w:rPr>
          <w:rFonts w:ascii="Calibri" w:hAnsi="Calibri" w:cs="Calibri"/>
          <w:b/>
          <w:bCs/>
          <w:sz w:val="22"/>
          <w:szCs w:val="22"/>
          <w:lang w:val="en-GB"/>
        </w:rPr>
      </w:pPr>
    </w:p>
    <w:p w14:paraId="48BB4779" w14:textId="77777777" w:rsidR="00D4629E" w:rsidRPr="0048294E"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 the undersigned, ..................................................................., in my capacity as the legal representative of .......................................................................................... (name of the bidder), with its registered office at .........................................................................., </w:t>
      </w:r>
      <w:r>
        <w:rPr>
          <w:rFonts w:ascii="Calibri" w:hAnsi="Calibri" w:cs="Calibri"/>
          <w:sz w:val="22"/>
          <w:szCs w:val="22"/>
          <w:lang w:val="en-GB"/>
        </w:rPr>
        <w:t>CUI (unique registration code)</w:t>
      </w:r>
      <w:r w:rsidRPr="000E3923">
        <w:rPr>
          <w:rFonts w:ascii="Calibri" w:hAnsi="Calibri" w:cs="Calibri"/>
          <w:sz w:val="22"/>
          <w:szCs w:val="22"/>
          <w:lang w:val="en-GB"/>
        </w:rPr>
        <w:t xml:space="preserve"> number: ..........................., hereby declare under my own responsibility the following:</w:t>
      </w:r>
    </w:p>
    <w:p w14:paraId="53B1B9D5" w14:textId="77777777" w:rsidR="00D4629E" w:rsidRPr="000E3923" w:rsidRDefault="00D4629E" w:rsidP="00D4629E">
      <w:pPr>
        <w:jc w:val="both"/>
        <w:rPr>
          <w:rFonts w:ascii="Calibri" w:hAnsi="Calibri" w:cs="Calibri"/>
          <w:b/>
          <w:bCs/>
          <w:sz w:val="22"/>
          <w:szCs w:val="22"/>
          <w:lang w:val="en-GB"/>
        </w:rPr>
      </w:pPr>
    </w:p>
    <w:p w14:paraId="64330827" w14:textId="77777777" w:rsidR="00D4629E" w:rsidRPr="000E3923" w:rsidRDefault="00D4629E" w:rsidP="00D4629E">
      <w:pPr>
        <w:numPr>
          <w:ilvl w:val="0"/>
          <w:numId w:val="17"/>
        </w:numPr>
        <w:jc w:val="both"/>
        <w:rPr>
          <w:rFonts w:ascii="Calibri" w:hAnsi="Calibri" w:cs="Calibri"/>
          <w:b/>
          <w:bCs/>
          <w:sz w:val="22"/>
          <w:szCs w:val="22"/>
          <w:lang w:val="en-GB"/>
        </w:rPr>
      </w:pPr>
      <w:r w:rsidRPr="000E3923">
        <w:rPr>
          <w:rFonts w:ascii="Calibri" w:hAnsi="Calibri" w:cs="Calibri"/>
          <w:b/>
          <w:bCs/>
          <w:sz w:val="22"/>
          <w:szCs w:val="22"/>
          <w:lang w:val="en-GB"/>
        </w:rPr>
        <w:t>General Declaration</w:t>
      </w:r>
    </w:p>
    <w:p w14:paraId="14CCAFF7"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We</w:t>
      </w:r>
      <w:r>
        <w:rPr>
          <w:rFonts w:ascii="Calibri" w:hAnsi="Calibri" w:cs="Calibri"/>
          <w:sz w:val="22"/>
          <w:szCs w:val="22"/>
          <w:lang w:val="en-GB"/>
        </w:rPr>
        <w:t xml:space="preserve"> hereby</w:t>
      </w:r>
      <w:r w:rsidRPr="000E3923">
        <w:rPr>
          <w:rFonts w:ascii="Calibri" w:hAnsi="Calibri" w:cs="Calibri"/>
          <w:sz w:val="22"/>
          <w:szCs w:val="22"/>
          <w:lang w:val="en-GB"/>
        </w:rPr>
        <w:t xml:space="preserve"> confirm that, currently and throughout </w:t>
      </w:r>
      <w:r>
        <w:rPr>
          <w:rFonts w:ascii="Calibri" w:hAnsi="Calibri" w:cs="Calibri"/>
          <w:sz w:val="22"/>
          <w:szCs w:val="22"/>
          <w:lang w:val="en-GB"/>
        </w:rPr>
        <w:t xml:space="preserve">the duration of </w:t>
      </w:r>
      <w:r w:rsidRPr="000E3923">
        <w:rPr>
          <w:rFonts w:ascii="Calibri" w:hAnsi="Calibri" w:cs="Calibri"/>
          <w:sz w:val="22"/>
          <w:szCs w:val="22"/>
          <w:lang w:val="en-GB"/>
        </w:rPr>
        <w:t>the procurement procedure launched by RetuRO Sistem Garanție Returnare S.A.</w:t>
      </w:r>
      <w:r>
        <w:rPr>
          <w:rFonts w:ascii="Calibri" w:hAnsi="Calibri" w:cs="Calibri"/>
          <w:sz w:val="22"/>
          <w:szCs w:val="22"/>
          <w:lang w:val="en-GB"/>
        </w:rPr>
        <w:t xml:space="preserve"> (“</w:t>
      </w:r>
      <w:r w:rsidRPr="008838C9">
        <w:rPr>
          <w:rFonts w:ascii="Calibri" w:hAnsi="Calibri" w:cs="Calibri"/>
          <w:b/>
          <w:bCs/>
          <w:sz w:val="22"/>
          <w:szCs w:val="22"/>
          <w:lang w:val="en-GB"/>
        </w:rPr>
        <w:t>RetuRO</w:t>
      </w:r>
      <w:r>
        <w:rPr>
          <w:rFonts w:ascii="Calibri" w:hAnsi="Calibri" w:cs="Calibri"/>
          <w:sz w:val="22"/>
          <w:szCs w:val="22"/>
          <w:lang w:val="en-GB"/>
        </w:rPr>
        <w:t>”)</w:t>
      </w:r>
      <w:r w:rsidRPr="000E3923">
        <w:rPr>
          <w:rFonts w:ascii="Calibri" w:hAnsi="Calibri" w:cs="Calibri"/>
          <w:sz w:val="22"/>
          <w:szCs w:val="22"/>
          <w:lang w:val="en-GB"/>
        </w:rPr>
        <w:t xml:space="preserve">, we are not </w:t>
      </w:r>
      <w:r>
        <w:rPr>
          <w:rFonts w:ascii="Calibri" w:hAnsi="Calibri" w:cs="Calibri"/>
          <w:sz w:val="22"/>
          <w:szCs w:val="22"/>
          <w:lang w:val="en-GB"/>
        </w:rPr>
        <w:t>under</w:t>
      </w:r>
      <w:r w:rsidRPr="000E3923">
        <w:rPr>
          <w:rFonts w:ascii="Calibri" w:hAnsi="Calibri" w:cs="Calibri"/>
          <w:sz w:val="22"/>
          <w:szCs w:val="22"/>
          <w:lang w:val="en-GB"/>
        </w:rPr>
        <w:t xml:space="preserve"> any situation of conflict of interest</w:t>
      </w:r>
      <w:r>
        <w:rPr>
          <w:rFonts w:ascii="Calibri" w:hAnsi="Calibri" w:cs="Calibri"/>
          <w:sz w:val="22"/>
          <w:szCs w:val="22"/>
          <w:lang w:val="en-GB"/>
        </w:rPr>
        <w:t xml:space="preserve"> whatsoever</w:t>
      </w:r>
      <w:r w:rsidRPr="000E3923">
        <w:rPr>
          <w:rFonts w:ascii="Calibri" w:hAnsi="Calibri" w:cs="Calibri"/>
          <w:sz w:val="22"/>
          <w:szCs w:val="22"/>
          <w:lang w:val="en-GB"/>
        </w:rPr>
        <w:t>, and</w:t>
      </w:r>
      <w:r>
        <w:rPr>
          <w:rFonts w:ascii="Calibri" w:hAnsi="Calibri" w:cs="Calibri"/>
          <w:sz w:val="22"/>
          <w:szCs w:val="22"/>
          <w:lang w:val="en-GB"/>
        </w:rPr>
        <w:t xml:space="preserve"> that</w:t>
      </w:r>
      <w:r w:rsidRPr="000E3923">
        <w:rPr>
          <w:rFonts w:ascii="Calibri" w:hAnsi="Calibri" w:cs="Calibri"/>
          <w:sz w:val="22"/>
          <w:szCs w:val="22"/>
          <w:lang w:val="en-GB"/>
        </w:rPr>
        <w:t xml:space="preserve"> we </w:t>
      </w:r>
      <w:r>
        <w:rPr>
          <w:rFonts w:ascii="Calibri" w:hAnsi="Calibri" w:cs="Calibri"/>
          <w:sz w:val="22"/>
          <w:szCs w:val="22"/>
          <w:lang w:val="en-GB"/>
        </w:rPr>
        <w:t xml:space="preserve">undertake </w:t>
      </w:r>
      <w:r w:rsidRPr="000E3923">
        <w:rPr>
          <w:rFonts w:ascii="Calibri" w:hAnsi="Calibri" w:cs="Calibri"/>
          <w:sz w:val="22"/>
          <w:szCs w:val="22"/>
          <w:lang w:val="en-GB"/>
        </w:rPr>
        <w:t xml:space="preserve">to respect all principles of impartiality, integrity, and transparency, as outlined in the declaration </w:t>
      </w:r>
      <w:r>
        <w:rPr>
          <w:rFonts w:ascii="Calibri" w:hAnsi="Calibri" w:cs="Calibri"/>
          <w:sz w:val="22"/>
          <w:szCs w:val="22"/>
          <w:lang w:val="en-GB"/>
        </w:rPr>
        <w:t>hereunder</w:t>
      </w:r>
      <w:r w:rsidRPr="000E3923">
        <w:rPr>
          <w:rFonts w:ascii="Calibri" w:hAnsi="Calibri" w:cs="Calibri"/>
          <w:sz w:val="22"/>
          <w:szCs w:val="22"/>
          <w:lang w:val="en-GB"/>
        </w:rPr>
        <w:t>:</w:t>
      </w:r>
    </w:p>
    <w:p w14:paraId="0B874A8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do not have</w:t>
      </w:r>
      <w:r>
        <w:rPr>
          <w:rFonts w:ascii="Calibri" w:hAnsi="Calibri" w:cs="Calibri"/>
          <w:sz w:val="22"/>
          <w:szCs w:val="22"/>
          <w:lang w:val="en-GB"/>
        </w:rPr>
        <w:t xml:space="preserve"> any</w:t>
      </w:r>
      <w:r w:rsidRPr="000E3923">
        <w:rPr>
          <w:rFonts w:ascii="Calibri" w:hAnsi="Calibri" w:cs="Calibri"/>
          <w:sz w:val="22"/>
          <w:szCs w:val="22"/>
          <w:lang w:val="en-GB"/>
        </w:rPr>
        <w:t xml:space="preserve"> direct business relations with persons or entities that could influence </w:t>
      </w:r>
      <w:r>
        <w:rPr>
          <w:rFonts w:ascii="Calibri" w:hAnsi="Calibri" w:cs="Calibri"/>
          <w:sz w:val="22"/>
          <w:szCs w:val="22"/>
          <w:lang w:val="en-GB"/>
        </w:rPr>
        <w:t>RetuRO’s</w:t>
      </w:r>
      <w:r w:rsidRPr="000E3923">
        <w:rPr>
          <w:rFonts w:ascii="Calibri" w:hAnsi="Calibri" w:cs="Calibri"/>
          <w:sz w:val="22"/>
          <w:szCs w:val="22"/>
          <w:lang w:val="en-GB"/>
        </w:rPr>
        <w:t xml:space="preserve"> award decision </w:t>
      </w:r>
      <w:r>
        <w:rPr>
          <w:rFonts w:ascii="Calibri" w:hAnsi="Calibri" w:cs="Calibri"/>
          <w:sz w:val="22"/>
          <w:szCs w:val="22"/>
          <w:lang w:val="en-GB"/>
        </w:rPr>
        <w:t>under</w:t>
      </w:r>
      <w:r w:rsidRPr="000E3923">
        <w:rPr>
          <w:rFonts w:ascii="Calibri" w:hAnsi="Calibri" w:cs="Calibri"/>
          <w:sz w:val="22"/>
          <w:szCs w:val="22"/>
          <w:lang w:val="en-GB"/>
        </w:rPr>
        <w:t xml:space="preserve"> this procedure;</w:t>
      </w:r>
    </w:p>
    <w:p w14:paraId="60422468"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do not have </w:t>
      </w:r>
      <w:r>
        <w:rPr>
          <w:rFonts w:ascii="Calibri" w:hAnsi="Calibri" w:cs="Calibri"/>
          <w:sz w:val="22"/>
          <w:szCs w:val="22"/>
          <w:lang w:val="en-GB"/>
        </w:rPr>
        <w:t xml:space="preserve">any </w:t>
      </w:r>
      <w:r w:rsidRPr="000E3923">
        <w:rPr>
          <w:rFonts w:ascii="Calibri" w:hAnsi="Calibri" w:cs="Calibri"/>
          <w:sz w:val="22"/>
          <w:szCs w:val="22"/>
          <w:lang w:val="en-GB"/>
        </w:rPr>
        <w:t>personal (familial or otherwise) relationships with individuals involved in the decision-making process on behalf of RetuRO;</w:t>
      </w:r>
    </w:p>
    <w:p w14:paraId="647B990C"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directly or indirectly participated in</w:t>
      </w:r>
      <w:r>
        <w:rPr>
          <w:rFonts w:ascii="Calibri" w:hAnsi="Calibri" w:cs="Calibri"/>
          <w:sz w:val="22"/>
          <w:szCs w:val="22"/>
          <w:lang w:val="en-GB"/>
        </w:rPr>
        <w:t xml:space="preserve"> the</w:t>
      </w:r>
      <w:r w:rsidRPr="000E3923">
        <w:rPr>
          <w:rFonts w:ascii="Calibri" w:hAnsi="Calibri" w:cs="Calibri"/>
          <w:sz w:val="22"/>
          <w:szCs w:val="22"/>
          <w:lang w:val="en-GB"/>
        </w:rPr>
        <w:t xml:space="preserve"> drafting </w:t>
      </w:r>
      <w:r>
        <w:rPr>
          <w:rFonts w:ascii="Calibri" w:hAnsi="Calibri" w:cs="Calibri"/>
          <w:sz w:val="22"/>
          <w:szCs w:val="22"/>
          <w:lang w:val="en-GB"/>
        </w:rPr>
        <w:t xml:space="preserve">of </w:t>
      </w:r>
      <w:r w:rsidRPr="000E3923">
        <w:rPr>
          <w:rFonts w:ascii="Calibri" w:hAnsi="Calibri" w:cs="Calibri"/>
          <w:sz w:val="22"/>
          <w:szCs w:val="22"/>
          <w:lang w:val="en-GB"/>
        </w:rPr>
        <w:t xml:space="preserve">the specifications or criteria </w:t>
      </w:r>
      <w:r>
        <w:rPr>
          <w:rFonts w:ascii="Calibri" w:hAnsi="Calibri" w:cs="Calibri"/>
          <w:sz w:val="22"/>
          <w:szCs w:val="22"/>
          <w:lang w:val="en-GB"/>
        </w:rPr>
        <w:t>of RetuRO’s</w:t>
      </w:r>
      <w:r w:rsidRPr="000E3923">
        <w:rPr>
          <w:rFonts w:ascii="Calibri" w:hAnsi="Calibri" w:cs="Calibri"/>
          <w:sz w:val="22"/>
          <w:szCs w:val="22"/>
          <w:lang w:val="en-GB"/>
        </w:rPr>
        <w:t xml:space="preserve"> award documentation;</w:t>
      </w:r>
    </w:p>
    <w:p w14:paraId="74AB577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offered and will not offer</w:t>
      </w:r>
      <w:r>
        <w:rPr>
          <w:rFonts w:ascii="Calibri" w:hAnsi="Calibri" w:cs="Calibri"/>
          <w:sz w:val="22"/>
          <w:szCs w:val="22"/>
          <w:lang w:val="en-GB"/>
        </w:rPr>
        <w:t xml:space="preserve"> any</w:t>
      </w:r>
      <w:r w:rsidRPr="000E3923">
        <w:rPr>
          <w:rFonts w:ascii="Calibri" w:hAnsi="Calibri" w:cs="Calibri"/>
          <w:sz w:val="22"/>
          <w:szCs w:val="22"/>
          <w:lang w:val="en-GB"/>
        </w:rPr>
        <w:t xml:space="preserve"> benefits, advantages, or favo</w:t>
      </w:r>
      <w:r>
        <w:rPr>
          <w:rFonts w:ascii="Calibri" w:hAnsi="Calibri" w:cs="Calibri"/>
          <w:sz w:val="22"/>
          <w:szCs w:val="22"/>
          <w:lang w:val="en-GB"/>
        </w:rPr>
        <w:t>u</w:t>
      </w:r>
      <w:r w:rsidRPr="000E3923">
        <w:rPr>
          <w:rFonts w:ascii="Calibri" w:hAnsi="Calibri" w:cs="Calibri"/>
          <w:sz w:val="22"/>
          <w:szCs w:val="22"/>
          <w:lang w:val="en-GB"/>
        </w:rPr>
        <w:t>rs to RetuRO</w:t>
      </w:r>
      <w:r>
        <w:rPr>
          <w:rFonts w:ascii="Calibri" w:hAnsi="Calibri" w:cs="Calibri"/>
          <w:sz w:val="22"/>
          <w:szCs w:val="22"/>
          <w:lang w:val="en-GB"/>
        </w:rPr>
        <w:t>’s</w:t>
      </w:r>
      <w:r w:rsidRPr="000E3923">
        <w:rPr>
          <w:rFonts w:ascii="Calibri" w:hAnsi="Calibri" w:cs="Calibri"/>
          <w:sz w:val="22"/>
          <w:szCs w:val="22"/>
          <w:lang w:val="en-GB"/>
        </w:rPr>
        <w:t xml:space="preserve"> employees or management members;</w:t>
      </w:r>
    </w:p>
    <w:p w14:paraId="6C469471"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are not simultaneously participating in multiple bids </w:t>
      </w:r>
      <w:r>
        <w:rPr>
          <w:rFonts w:ascii="Calibri" w:hAnsi="Calibri" w:cs="Calibri"/>
          <w:sz w:val="22"/>
          <w:szCs w:val="22"/>
          <w:lang w:val="en-GB"/>
        </w:rPr>
        <w:t xml:space="preserve">under </w:t>
      </w:r>
      <w:r w:rsidRPr="000E3923">
        <w:rPr>
          <w:rFonts w:ascii="Calibri" w:hAnsi="Calibri" w:cs="Calibri"/>
          <w:sz w:val="22"/>
          <w:szCs w:val="22"/>
          <w:lang w:val="en-GB"/>
        </w:rPr>
        <w:t>this procedure, either directly or as a partner/subcontractor;</w:t>
      </w:r>
    </w:p>
    <w:p w14:paraId="6AB99FC5" w14:textId="77777777" w:rsidR="00D4629E"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w:t>
      </w:r>
      <w:r>
        <w:rPr>
          <w:rFonts w:ascii="Calibri" w:hAnsi="Calibri" w:cs="Calibri"/>
          <w:sz w:val="22"/>
          <w:szCs w:val="22"/>
          <w:lang w:val="en-GB"/>
        </w:rPr>
        <w:t>hereby undertake</w:t>
      </w:r>
      <w:r w:rsidRPr="000E3923">
        <w:rPr>
          <w:rFonts w:ascii="Calibri" w:hAnsi="Calibri" w:cs="Calibri"/>
          <w:sz w:val="22"/>
          <w:szCs w:val="22"/>
          <w:lang w:val="en-GB"/>
        </w:rPr>
        <w:t xml:space="preserve"> to notify RetuRO immediately </w:t>
      </w:r>
      <w:r>
        <w:rPr>
          <w:rFonts w:ascii="Calibri" w:hAnsi="Calibri" w:cs="Calibri"/>
          <w:sz w:val="22"/>
          <w:szCs w:val="22"/>
          <w:lang w:val="en-GB"/>
        </w:rPr>
        <w:t>with regard to</w:t>
      </w:r>
      <w:r w:rsidRPr="000E3923">
        <w:rPr>
          <w:rFonts w:ascii="Calibri" w:hAnsi="Calibri" w:cs="Calibri"/>
          <w:sz w:val="22"/>
          <w:szCs w:val="22"/>
          <w:lang w:val="en-GB"/>
        </w:rPr>
        <w:t xml:space="preserve"> any potential conflict of interest.</w:t>
      </w:r>
    </w:p>
    <w:p w14:paraId="6E3337FB" w14:textId="77777777" w:rsidR="00D4629E" w:rsidRPr="000E3923" w:rsidRDefault="00D4629E" w:rsidP="00D4629E">
      <w:pPr>
        <w:ind w:left="720"/>
        <w:jc w:val="both"/>
        <w:rPr>
          <w:rFonts w:ascii="Calibri" w:hAnsi="Calibri" w:cs="Calibri"/>
          <w:sz w:val="22"/>
          <w:szCs w:val="22"/>
          <w:lang w:val="en-GB"/>
        </w:rPr>
      </w:pPr>
    </w:p>
    <w:p w14:paraId="3DF79C35" w14:textId="77777777" w:rsidR="00D4629E" w:rsidRPr="005E0C2B" w:rsidRDefault="00D4629E" w:rsidP="00D4629E">
      <w:pPr>
        <w:jc w:val="both"/>
        <w:rPr>
          <w:rFonts w:ascii="Calibri" w:hAnsi="Calibri" w:cs="Calibri"/>
          <w:b/>
          <w:bCs/>
          <w:i/>
          <w:iCs/>
          <w:color w:val="2F5496" w:themeColor="accent1" w:themeShade="BF"/>
          <w:sz w:val="20"/>
          <w:szCs w:val="20"/>
          <w:lang w:val="en-GB"/>
        </w:rPr>
      </w:pPr>
      <w:r w:rsidRPr="005E0C2B">
        <w:rPr>
          <w:rFonts w:ascii="Calibri" w:hAnsi="Calibri" w:cs="Calibri"/>
          <w:b/>
          <w:bCs/>
          <w:sz w:val="20"/>
          <w:szCs w:val="20"/>
          <w:lang w:val="en-GB"/>
        </w:rPr>
        <w:t xml:space="preserve">Note: </w:t>
      </w:r>
      <w:r w:rsidRPr="005E0C2B">
        <w:rPr>
          <w:rFonts w:ascii="Calibri" w:hAnsi="Calibri" w:cs="Calibri"/>
          <w:b/>
          <w:bCs/>
          <w:i/>
          <w:iCs/>
          <w:color w:val="2F5496" w:themeColor="accent1" w:themeShade="BF"/>
          <w:sz w:val="20"/>
          <w:szCs w:val="20"/>
          <w:lang w:val="en-GB"/>
        </w:rPr>
        <w:t>If one or more of the situations listed above are applicable, the bidder is required to fully declare and describe the measures taken to prevent any undue influence of the process. RetuRO will individually assess these cases, and the mere existence of a declared situation does not automatically result in the exclusion from the procedure.</w:t>
      </w:r>
    </w:p>
    <w:p w14:paraId="5F307930" w14:textId="77777777" w:rsidR="00D4629E" w:rsidRPr="000E3923" w:rsidRDefault="00D4629E" w:rsidP="00D4629E">
      <w:pPr>
        <w:jc w:val="both"/>
        <w:rPr>
          <w:rFonts w:ascii="Calibri" w:hAnsi="Calibri" w:cs="Calibri"/>
          <w:b/>
          <w:bCs/>
          <w:sz w:val="22"/>
          <w:szCs w:val="22"/>
          <w:lang w:val="en-GB"/>
        </w:rPr>
      </w:pPr>
    </w:p>
    <w:p w14:paraId="61A621C5" w14:textId="77777777" w:rsidR="00D4629E" w:rsidRPr="000E3923" w:rsidRDefault="00D4629E" w:rsidP="00D4629E">
      <w:pPr>
        <w:numPr>
          <w:ilvl w:val="0"/>
          <w:numId w:val="18"/>
        </w:numPr>
        <w:jc w:val="both"/>
        <w:rPr>
          <w:rFonts w:ascii="Calibri" w:hAnsi="Calibri" w:cs="Calibri"/>
          <w:b/>
          <w:bCs/>
          <w:sz w:val="22"/>
          <w:szCs w:val="22"/>
          <w:lang w:val="en-GB"/>
        </w:rPr>
      </w:pPr>
      <w:r w:rsidRPr="000E3923">
        <w:rPr>
          <w:rFonts w:ascii="Calibri" w:hAnsi="Calibri" w:cs="Calibri"/>
          <w:b/>
          <w:bCs/>
          <w:sz w:val="22"/>
          <w:szCs w:val="22"/>
          <w:lang w:val="en-GB"/>
        </w:rPr>
        <w:t>Ethical Commitment</w:t>
      </w:r>
    </w:p>
    <w:p w14:paraId="3D6A5BA8"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If we </w:t>
      </w:r>
      <w:r>
        <w:rPr>
          <w:rFonts w:ascii="Calibri" w:hAnsi="Calibri" w:cs="Calibri"/>
          <w:sz w:val="22"/>
          <w:szCs w:val="22"/>
          <w:lang w:val="en-GB"/>
        </w:rPr>
        <w:t>shall be</w:t>
      </w:r>
      <w:r w:rsidRPr="000E3923">
        <w:rPr>
          <w:rFonts w:ascii="Calibri" w:hAnsi="Calibri" w:cs="Calibri"/>
          <w:sz w:val="22"/>
          <w:szCs w:val="22"/>
          <w:lang w:val="en-GB"/>
        </w:rPr>
        <w:t xml:space="preserve"> selected, we </w:t>
      </w:r>
      <w:r>
        <w:rPr>
          <w:rFonts w:ascii="Calibri" w:hAnsi="Calibri" w:cs="Calibri"/>
          <w:sz w:val="22"/>
          <w:szCs w:val="22"/>
          <w:lang w:val="en-GB"/>
        </w:rPr>
        <w:t xml:space="preserve">hereby undertake to </w:t>
      </w:r>
      <w:r w:rsidRPr="000E3923">
        <w:rPr>
          <w:rFonts w:ascii="Calibri" w:hAnsi="Calibri" w:cs="Calibri"/>
          <w:sz w:val="22"/>
          <w:szCs w:val="22"/>
          <w:lang w:val="en-GB"/>
        </w:rPr>
        <w:t>objectively and full</w:t>
      </w:r>
      <w:r>
        <w:rPr>
          <w:rFonts w:ascii="Calibri" w:hAnsi="Calibri" w:cs="Calibri"/>
          <w:sz w:val="22"/>
          <w:szCs w:val="22"/>
          <w:lang w:val="en-GB"/>
        </w:rPr>
        <w:t>y</w:t>
      </w:r>
      <w:r w:rsidRPr="000E3923">
        <w:rPr>
          <w:rFonts w:ascii="Calibri" w:hAnsi="Calibri" w:cs="Calibri"/>
          <w:sz w:val="22"/>
          <w:szCs w:val="22"/>
          <w:lang w:val="en-GB"/>
        </w:rPr>
        <w:t xml:space="preserve"> respect </w:t>
      </w:r>
      <w:r>
        <w:rPr>
          <w:rFonts w:ascii="Calibri" w:hAnsi="Calibri" w:cs="Calibri"/>
          <w:sz w:val="22"/>
          <w:szCs w:val="22"/>
          <w:lang w:val="en-GB"/>
        </w:rPr>
        <w:t>all our</w:t>
      </w:r>
      <w:r w:rsidRPr="000E3923">
        <w:rPr>
          <w:rFonts w:ascii="Calibri" w:hAnsi="Calibri" w:cs="Calibri"/>
          <w:sz w:val="22"/>
          <w:szCs w:val="22"/>
          <w:lang w:val="en-GB"/>
        </w:rPr>
        <w:t xml:space="preserve"> contractual obligations, including </w:t>
      </w:r>
      <w:r>
        <w:rPr>
          <w:rFonts w:ascii="Calibri" w:hAnsi="Calibri" w:cs="Calibri"/>
          <w:sz w:val="22"/>
          <w:szCs w:val="22"/>
          <w:lang w:val="en-GB"/>
        </w:rPr>
        <w:t>the observance of the following</w:t>
      </w:r>
      <w:r w:rsidRPr="000E3923">
        <w:rPr>
          <w:rFonts w:ascii="Calibri" w:hAnsi="Calibri" w:cs="Calibri"/>
          <w:sz w:val="22"/>
          <w:szCs w:val="22"/>
          <w:lang w:val="en-GB"/>
        </w:rPr>
        <w:t>:</w:t>
      </w:r>
    </w:p>
    <w:p w14:paraId="344B14BF"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Confidentiality of</w:t>
      </w:r>
      <w:r>
        <w:rPr>
          <w:rFonts w:ascii="Calibri" w:hAnsi="Calibri" w:cs="Calibri"/>
          <w:sz w:val="22"/>
          <w:szCs w:val="22"/>
          <w:lang w:val="en-GB"/>
        </w:rPr>
        <w:t xml:space="preserve"> all</w:t>
      </w:r>
      <w:r w:rsidRPr="000E3923">
        <w:rPr>
          <w:rFonts w:ascii="Calibri" w:hAnsi="Calibri" w:cs="Calibri"/>
          <w:sz w:val="22"/>
          <w:szCs w:val="22"/>
          <w:lang w:val="en-GB"/>
        </w:rPr>
        <w:t xml:space="preserve"> commercial information;</w:t>
      </w:r>
    </w:p>
    <w:p w14:paraId="3F67BFA0"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The Provisions</w:t>
      </w:r>
      <w:r w:rsidRPr="000E3923">
        <w:rPr>
          <w:rFonts w:ascii="Calibri" w:hAnsi="Calibri" w:cs="Calibri"/>
          <w:sz w:val="22"/>
          <w:szCs w:val="22"/>
          <w:lang w:val="en-GB"/>
        </w:rPr>
        <w:t xml:space="preserve"> </w:t>
      </w:r>
      <w:r>
        <w:rPr>
          <w:rFonts w:ascii="Calibri" w:hAnsi="Calibri" w:cs="Calibri"/>
          <w:sz w:val="22"/>
          <w:szCs w:val="22"/>
          <w:lang w:val="en-GB"/>
        </w:rPr>
        <w:t xml:space="preserve">regarding </w:t>
      </w:r>
      <w:r w:rsidRPr="000E3923">
        <w:rPr>
          <w:rFonts w:ascii="Calibri" w:hAnsi="Calibri" w:cs="Calibri"/>
          <w:sz w:val="22"/>
          <w:szCs w:val="22"/>
          <w:lang w:val="en-GB"/>
        </w:rPr>
        <w:t>fair competition;</w:t>
      </w:r>
    </w:p>
    <w:p w14:paraId="4E0F2DEA" w14:textId="25FCB60F" w:rsidR="00D4629E" w:rsidRPr="00D4629E"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Avoid</w:t>
      </w:r>
      <w:r>
        <w:rPr>
          <w:rFonts w:ascii="Calibri" w:hAnsi="Calibri" w:cs="Calibri"/>
          <w:sz w:val="22"/>
          <w:szCs w:val="22"/>
          <w:lang w:val="en-GB"/>
        </w:rPr>
        <w:t>ance</w:t>
      </w:r>
      <w:r w:rsidRPr="000E3923">
        <w:rPr>
          <w:rFonts w:ascii="Calibri" w:hAnsi="Calibri" w:cs="Calibri"/>
          <w:sz w:val="22"/>
          <w:szCs w:val="22"/>
          <w:lang w:val="en-GB"/>
        </w:rPr>
        <w:t xml:space="preserve"> </w:t>
      </w:r>
      <w:r>
        <w:rPr>
          <w:rFonts w:ascii="Calibri" w:hAnsi="Calibri" w:cs="Calibri"/>
          <w:sz w:val="22"/>
          <w:szCs w:val="22"/>
          <w:lang w:val="en-GB"/>
        </w:rPr>
        <w:t xml:space="preserve">of </w:t>
      </w:r>
      <w:r w:rsidRPr="000E3923">
        <w:rPr>
          <w:rFonts w:ascii="Calibri" w:hAnsi="Calibri" w:cs="Calibri"/>
          <w:sz w:val="22"/>
          <w:szCs w:val="22"/>
          <w:lang w:val="en-GB"/>
        </w:rPr>
        <w:t xml:space="preserve">any unethical interference in the </w:t>
      </w:r>
      <w:r>
        <w:rPr>
          <w:rFonts w:ascii="Calibri" w:hAnsi="Calibri" w:cs="Calibri"/>
          <w:sz w:val="22"/>
          <w:szCs w:val="22"/>
          <w:lang w:val="en-GB"/>
        </w:rPr>
        <w:t>process of contract execution</w:t>
      </w:r>
      <w:r w:rsidRPr="000E3923">
        <w:rPr>
          <w:rFonts w:ascii="Calibri" w:hAnsi="Calibri" w:cs="Calibri"/>
          <w:sz w:val="22"/>
          <w:szCs w:val="22"/>
          <w:lang w:val="en-GB"/>
        </w:rPr>
        <w:t>.</w:t>
      </w:r>
    </w:p>
    <w:p w14:paraId="37614439" w14:textId="77777777" w:rsidR="00D4629E" w:rsidRPr="00A66326" w:rsidRDefault="00D4629E" w:rsidP="00D4629E">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310"/>
        <w:gridCol w:w="5035"/>
      </w:tblGrid>
      <w:tr w:rsidR="00D4629E" w:rsidRPr="00A66326" w14:paraId="106DA7DB" w14:textId="77777777" w:rsidTr="00735553">
        <w:trPr>
          <w:trHeight w:val="467"/>
          <w:jc w:val="center"/>
        </w:trPr>
        <w:tc>
          <w:tcPr>
            <w:tcW w:w="5310" w:type="dxa"/>
          </w:tcPr>
          <w:p w14:paraId="29830CDC" w14:textId="77777777" w:rsidR="00D4629E" w:rsidRPr="002E1479" w:rsidRDefault="00D4629E" w:rsidP="00735553">
            <w:pPr>
              <w:jc w:val="both"/>
              <w:rPr>
                <w:rFonts w:ascii="Calibri" w:hAnsi="Calibri" w:cs="Calibri"/>
                <w:b/>
                <w:bCs/>
              </w:rPr>
            </w:pPr>
            <w:r w:rsidRPr="000E3923">
              <w:rPr>
                <w:rFonts w:ascii="Calibri" w:hAnsi="Calibri" w:cs="Calibri"/>
                <w:b/>
                <w:bCs/>
                <w:lang w:val="en-US"/>
              </w:rPr>
              <w:t>Bidder Name:</w:t>
            </w:r>
          </w:p>
        </w:tc>
        <w:tc>
          <w:tcPr>
            <w:tcW w:w="5035" w:type="dxa"/>
          </w:tcPr>
          <w:p w14:paraId="239118B5" w14:textId="77777777" w:rsidR="00D4629E" w:rsidRPr="002E1479" w:rsidRDefault="00D4629E" w:rsidP="00735553">
            <w:pPr>
              <w:jc w:val="both"/>
              <w:rPr>
                <w:rFonts w:ascii="Calibri" w:hAnsi="Calibri" w:cs="Calibri"/>
                <w:b/>
                <w:bCs/>
              </w:rPr>
            </w:pPr>
            <w:r w:rsidRPr="000E3923">
              <w:rPr>
                <w:rFonts w:ascii="Calibri" w:hAnsi="Calibri" w:cs="Calibri"/>
                <w:b/>
                <w:bCs/>
              </w:rPr>
              <w:t>Legal Representative:</w:t>
            </w:r>
          </w:p>
        </w:tc>
      </w:tr>
      <w:tr w:rsidR="00D4629E" w:rsidRPr="00A66326" w14:paraId="2E97B936" w14:textId="77777777" w:rsidTr="00735553">
        <w:trPr>
          <w:trHeight w:val="548"/>
          <w:jc w:val="center"/>
        </w:trPr>
        <w:tc>
          <w:tcPr>
            <w:tcW w:w="5310" w:type="dxa"/>
          </w:tcPr>
          <w:p w14:paraId="59CD36B4" w14:textId="77777777" w:rsidR="00D4629E" w:rsidRPr="00A66326" w:rsidRDefault="00D4629E" w:rsidP="00735553">
            <w:pPr>
              <w:jc w:val="both"/>
              <w:rPr>
                <w:rFonts w:ascii="Calibri" w:hAnsi="Calibri" w:cs="Calibri"/>
              </w:rPr>
            </w:pPr>
            <w:r w:rsidRPr="000E3923">
              <w:rPr>
                <w:rFonts w:ascii="Calibri" w:hAnsi="Calibri" w:cs="Calibri"/>
                <w:b/>
                <w:bCs/>
                <w:lang w:val="en-US"/>
              </w:rPr>
              <w:t>Date:</w:t>
            </w:r>
          </w:p>
        </w:tc>
        <w:tc>
          <w:tcPr>
            <w:tcW w:w="5035" w:type="dxa"/>
          </w:tcPr>
          <w:p w14:paraId="30B86F6F" w14:textId="77777777" w:rsidR="00D4629E" w:rsidRPr="00A66326" w:rsidRDefault="00D4629E" w:rsidP="00735553">
            <w:pPr>
              <w:spacing w:before="100" w:beforeAutospacing="1" w:after="100" w:afterAutospacing="1"/>
              <w:jc w:val="both"/>
              <w:rPr>
                <w:rFonts w:ascii="Calibri" w:hAnsi="Calibri" w:cs="Calibri"/>
              </w:rPr>
            </w:pPr>
            <w:r>
              <w:rPr>
                <w:rFonts w:ascii="Calibri" w:hAnsi="Calibri" w:cs="Calibri"/>
                <w:b/>
                <w:bCs/>
                <w:lang w:val="en-US"/>
              </w:rPr>
              <w:t xml:space="preserve">Name and </w:t>
            </w:r>
            <w:r w:rsidRPr="000E3923">
              <w:rPr>
                <w:rFonts w:ascii="Calibri" w:hAnsi="Calibri" w:cs="Calibri"/>
                <w:b/>
                <w:bCs/>
                <w:lang w:val="en-US"/>
              </w:rPr>
              <w:t>Signature:</w:t>
            </w:r>
          </w:p>
        </w:tc>
      </w:tr>
    </w:tbl>
    <w:p w14:paraId="1B461B11" w14:textId="77777777" w:rsidR="0095711D" w:rsidRDefault="0095711D" w:rsidP="00F24325">
      <w:pPr>
        <w:rPr>
          <w:sz w:val="22"/>
          <w:szCs w:val="22"/>
        </w:rPr>
      </w:pPr>
    </w:p>
    <w:sectPr w:rsidR="0095711D" w:rsidSect="00911A33">
      <w:headerReference w:type="default" r:id="rId11"/>
      <w:footerReference w:type="default" r:id="rId12"/>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51F" w14:textId="77777777" w:rsidR="003304FE" w:rsidRDefault="003304FE" w:rsidP="002F3B13">
      <w:r>
        <w:separator/>
      </w:r>
    </w:p>
  </w:endnote>
  <w:endnote w:type="continuationSeparator" w:id="0">
    <w:p w14:paraId="6D27F3D8" w14:textId="77777777" w:rsidR="003304FE" w:rsidRDefault="003304FE" w:rsidP="002F3B13">
      <w:r>
        <w:continuationSeparator/>
      </w:r>
    </w:p>
  </w:endnote>
  <w:endnote w:type="continuationNotice" w:id="1">
    <w:p w14:paraId="3640AA79" w14:textId="77777777" w:rsidR="003304FE" w:rsidRDefault="0033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801" w14:textId="69D442BD" w:rsidR="002F3B13" w:rsidRDefault="009E44FD" w:rsidP="00911A33">
    <w:pPr>
      <w:pStyle w:val="Footer"/>
      <w:ind w:left="-720"/>
    </w:pPr>
    <w:r>
      <w:rPr>
        <w:noProof/>
      </w:rPr>
      <w:drawing>
        <wp:inline distT="0" distB="0" distL="0" distR="0" wp14:anchorId="76871A22" wp14:editId="18E4784D">
          <wp:extent cx="7768856" cy="1062253"/>
          <wp:effectExtent l="0" t="0" r="3810" b="5080"/>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304" cy="108925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141A" w14:textId="77777777" w:rsidR="003304FE" w:rsidRDefault="003304FE" w:rsidP="002F3B13">
      <w:r>
        <w:separator/>
      </w:r>
    </w:p>
  </w:footnote>
  <w:footnote w:type="continuationSeparator" w:id="0">
    <w:p w14:paraId="6DA720A2" w14:textId="77777777" w:rsidR="003304FE" w:rsidRDefault="003304FE" w:rsidP="002F3B13">
      <w:r>
        <w:continuationSeparator/>
      </w:r>
    </w:p>
  </w:footnote>
  <w:footnote w:type="continuationNotice" w:id="1">
    <w:p w14:paraId="598EC62E" w14:textId="77777777" w:rsidR="003304FE" w:rsidRDefault="0033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8756" w14:textId="1B9ECFBB" w:rsidR="002F3B13" w:rsidRDefault="00911A33" w:rsidP="00911A33">
    <w:pPr>
      <w:pStyle w:val="Header"/>
      <w:ind w:left="-720"/>
      <w:jc w:val="right"/>
    </w:pPr>
    <w:r>
      <w:rPr>
        <w:noProof/>
      </w:rPr>
      <w:drawing>
        <wp:inline distT="0" distB="0" distL="0" distR="0" wp14:anchorId="10518CF8" wp14:editId="59774644">
          <wp:extent cx="7938212" cy="793898"/>
          <wp:effectExtent l="0" t="0" r="5715" b="6350"/>
          <wp:docPr id="1268148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5356" cy="8316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F3"/>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F31"/>
    <w:multiLevelType w:val="multilevel"/>
    <w:tmpl w:val="2B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A74FC"/>
    <w:multiLevelType w:val="multilevel"/>
    <w:tmpl w:val="7FE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638AC"/>
    <w:multiLevelType w:val="hybridMultilevel"/>
    <w:tmpl w:val="F79CCE86"/>
    <w:lvl w:ilvl="0" w:tplc="66BCBAEE">
      <w:start w:val="1"/>
      <w:numFmt w:val="bullet"/>
      <w:lvlText w:val="o"/>
      <w:lvlJc w:val="left"/>
      <w:pPr>
        <w:ind w:left="630" w:hanging="360"/>
      </w:pPr>
      <w:rPr>
        <w:rFonts w:ascii="Courier New" w:hAnsi="Courier New" w:cs="Courier New" w:hint="default"/>
        <w:b w:val="0"/>
        <w:bCs w:val="0"/>
        <w:sz w:val="40"/>
        <w:szCs w:val="40"/>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231F230A"/>
    <w:multiLevelType w:val="multilevel"/>
    <w:tmpl w:val="EBC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78D1"/>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61D35"/>
    <w:multiLevelType w:val="hybridMultilevel"/>
    <w:tmpl w:val="6456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81036"/>
    <w:multiLevelType w:val="multilevel"/>
    <w:tmpl w:val="19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D838E8"/>
    <w:multiLevelType w:val="hybridMultilevel"/>
    <w:tmpl w:val="A1A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214D1"/>
    <w:multiLevelType w:val="multilevel"/>
    <w:tmpl w:val="75F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D3DD0"/>
    <w:multiLevelType w:val="multilevel"/>
    <w:tmpl w:val="3EA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4C52"/>
    <w:multiLevelType w:val="multilevel"/>
    <w:tmpl w:val="5836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33102"/>
    <w:multiLevelType w:val="hybridMultilevel"/>
    <w:tmpl w:val="5126908C"/>
    <w:lvl w:ilvl="0" w:tplc="0809000F">
      <w:start w:val="1"/>
      <w:numFmt w:val="decimal"/>
      <w:lvlText w:val="%1."/>
      <w:lvlJc w:val="left"/>
      <w:pPr>
        <w:ind w:left="63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9A2D01"/>
    <w:multiLevelType w:val="multilevel"/>
    <w:tmpl w:val="68C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E2F0F"/>
    <w:multiLevelType w:val="multilevel"/>
    <w:tmpl w:val="0BDA2BE0"/>
    <w:lvl w:ilvl="0">
      <w:start w:val="1"/>
      <w:numFmt w:val="bullet"/>
      <w:lvlText w:val="o"/>
      <w:lvlJc w:val="left"/>
      <w:pPr>
        <w:tabs>
          <w:tab w:val="num" w:pos="720"/>
        </w:tabs>
        <w:ind w:left="720" w:hanging="360"/>
      </w:pPr>
      <w:rPr>
        <w:rFonts w:ascii="Courier New" w:hAnsi="Courier New" w:cs="Courier New"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12"/>
    <w:multiLevelType w:val="multilevel"/>
    <w:tmpl w:val="446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A559D4"/>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72253"/>
    <w:multiLevelType w:val="multilevel"/>
    <w:tmpl w:val="25F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006CB"/>
    <w:multiLevelType w:val="multilevel"/>
    <w:tmpl w:val="85F8F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448284">
    <w:abstractNumId w:val="5"/>
  </w:num>
  <w:num w:numId="2" w16cid:durableId="1667975971">
    <w:abstractNumId w:val="16"/>
  </w:num>
  <w:num w:numId="3" w16cid:durableId="1041170713">
    <w:abstractNumId w:val="0"/>
  </w:num>
  <w:num w:numId="4" w16cid:durableId="254944238">
    <w:abstractNumId w:val="2"/>
  </w:num>
  <w:num w:numId="5" w16cid:durableId="717169504">
    <w:abstractNumId w:val="13"/>
  </w:num>
  <w:num w:numId="6" w16cid:durableId="1277591485">
    <w:abstractNumId w:val="15"/>
  </w:num>
  <w:num w:numId="7" w16cid:durableId="1513447886">
    <w:abstractNumId w:val="9"/>
  </w:num>
  <w:num w:numId="8" w16cid:durableId="1911038099">
    <w:abstractNumId w:val="7"/>
  </w:num>
  <w:num w:numId="9" w16cid:durableId="1806119555">
    <w:abstractNumId w:val="1"/>
  </w:num>
  <w:num w:numId="10" w16cid:durableId="89392693">
    <w:abstractNumId w:val="17"/>
  </w:num>
  <w:num w:numId="11" w16cid:durableId="1158232615">
    <w:abstractNumId w:val="10"/>
  </w:num>
  <w:num w:numId="12" w16cid:durableId="683939692">
    <w:abstractNumId w:val="4"/>
  </w:num>
  <w:num w:numId="13" w16cid:durableId="1174496022">
    <w:abstractNumId w:val="8"/>
  </w:num>
  <w:num w:numId="14" w16cid:durableId="1863349673">
    <w:abstractNumId w:val="3"/>
  </w:num>
  <w:num w:numId="15" w16cid:durableId="1913389870">
    <w:abstractNumId w:val="6"/>
  </w:num>
  <w:num w:numId="16" w16cid:durableId="741679039">
    <w:abstractNumId w:val="12"/>
  </w:num>
  <w:num w:numId="17" w16cid:durableId="237907426">
    <w:abstractNumId w:val="11"/>
  </w:num>
  <w:num w:numId="18" w16cid:durableId="620379479">
    <w:abstractNumId w:val="18"/>
  </w:num>
  <w:num w:numId="19" w16cid:durableId="256212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3"/>
    <w:rsid w:val="000055D1"/>
    <w:rsid w:val="000334D1"/>
    <w:rsid w:val="00066A93"/>
    <w:rsid w:val="000A08BC"/>
    <w:rsid w:val="000A0E58"/>
    <w:rsid w:val="000C11D1"/>
    <w:rsid w:val="000C266C"/>
    <w:rsid w:val="000D0E08"/>
    <w:rsid w:val="000E31FE"/>
    <w:rsid w:val="000F7569"/>
    <w:rsid w:val="00132EF7"/>
    <w:rsid w:val="001A2F17"/>
    <w:rsid w:val="001A684A"/>
    <w:rsid w:val="00206658"/>
    <w:rsid w:val="00253F2A"/>
    <w:rsid w:val="00284B9C"/>
    <w:rsid w:val="002D66CD"/>
    <w:rsid w:val="002E1479"/>
    <w:rsid w:val="002F3B13"/>
    <w:rsid w:val="0032515E"/>
    <w:rsid w:val="003304FE"/>
    <w:rsid w:val="00363BA5"/>
    <w:rsid w:val="003A7883"/>
    <w:rsid w:val="003D3643"/>
    <w:rsid w:val="003E0E07"/>
    <w:rsid w:val="003E79A0"/>
    <w:rsid w:val="004104C6"/>
    <w:rsid w:val="00443883"/>
    <w:rsid w:val="00475D9B"/>
    <w:rsid w:val="004939DE"/>
    <w:rsid w:val="004B696E"/>
    <w:rsid w:val="005175C1"/>
    <w:rsid w:val="005313E3"/>
    <w:rsid w:val="00536EE3"/>
    <w:rsid w:val="005842FA"/>
    <w:rsid w:val="005B4F1A"/>
    <w:rsid w:val="005E0C2B"/>
    <w:rsid w:val="005E1952"/>
    <w:rsid w:val="005F4069"/>
    <w:rsid w:val="00600C9C"/>
    <w:rsid w:val="00644734"/>
    <w:rsid w:val="00704F8D"/>
    <w:rsid w:val="00722790"/>
    <w:rsid w:val="008157C4"/>
    <w:rsid w:val="008176CD"/>
    <w:rsid w:val="00834FED"/>
    <w:rsid w:val="00885A44"/>
    <w:rsid w:val="00891DEE"/>
    <w:rsid w:val="00906A55"/>
    <w:rsid w:val="00911A33"/>
    <w:rsid w:val="009467BA"/>
    <w:rsid w:val="0095711D"/>
    <w:rsid w:val="009675CB"/>
    <w:rsid w:val="009954FA"/>
    <w:rsid w:val="009A2F18"/>
    <w:rsid w:val="009A6095"/>
    <w:rsid w:val="009E43DD"/>
    <w:rsid w:val="009E44FD"/>
    <w:rsid w:val="00A21016"/>
    <w:rsid w:val="00A754F3"/>
    <w:rsid w:val="00AA67B2"/>
    <w:rsid w:val="00AC7131"/>
    <w:rsid w:val="00AE2BC6"/>
    <w:rsid w:val="00AF4348"/>
    <w:rsid w:val="00B968FC"/>
    <w:rsid w:val="00B96CEA"/>
    <w:rsid w:val="00BA288D"/>
    <w:rsid w:val="00BC7BB0"/>
    <w:rsid w:val="00BD4344"/>
    <w:rsid w:val="00BF47A7"/>
    <w:rsid w:val="00BF53D2"/>
    <w:rsid w:val="00C95594"/>
    <w:rsid w:val="00C975C5"/>
    <w:rsid w:val="00CE2D9F"/>
    <w:rsid w:val="00CE7FC3"/>
    <w:rsid w:val="00D34AFF"/>
    <w:rsid w:val="00D4629E"/>
    <w:rsid w:val="00D5281A"/>
    <w:rsid w:val="00D564B7"/>
    <w:rsid w:val="00D57891"/>
    <w:rsid w:val="00D85423"/>
    <w:rsid w:val="00DB0BB0"/>
    <w:rsid w:val="00DD5AE4"/>
    <w:rsid w:val="00DF6B2A"/>
    <w:rsid w:val="00E75E08"/>
    <w:rsid w:val="00F24325"/>
    <w:rsid w:val="00F43837"/>
    <w:rsid w:val="00FD2B60"/>
    <w:rsid w:val="00FE3D44"/>
    <w:rsid w:val="4446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F8B"/>
  <w15:chartTrackingRefBased/>
  <w15:docId w15:val="{133E8B12-C493-7C4E-A9A1-901EAEA4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13"/>
    <w:pPr>
      <w:tabs>
        <w:tab w:val="center" w:pos="4680"/>
        <w:tab w:val="right" w:pos="9360"/>
      </w:tabs>
    </w:pPr>
  </w:style>
  <w:style w:type="character" w:customStyle="1" w:styleId="HeaderChar">
    <w:name w:val="Header Char"/>
    <w:basedOn w:val="DefaultParagraphFont"/>
    <w:link w:val="Header"/>
    <w:uiPriority w:val="99"/>
    <w:rsid w:val="002F3B13"/>
    <w:rPr>
      <w:lang w:val="en-US"/>
    </w:rPr>
  </w:style>
  <w:style w:type="paragraph" w:styleId="Footer">
    <w:name w:val="footer"/>
    <w:basedOn w:val="Normal"/>
    <w:link w:val="FooterChar"/>
    <w:uiPriority w:val="99"/>
    <w:unhideWhenUsed/>
    <w:rsid w:val="002F3B13"/>
    <w:pPr>
      <w:tabs>
        <w:tab w:val="center" w:pos="4680"/>
        <w:tab w:val="right" w:pos="9360"/>
      </w:tabs>
    </w:pPr>
  </w:style>
  <w:style w:type="character" w:customStyle="1" w:styleId="FooterChar">
    <w:name w:val="Footer Char"/>
    <w:basedOn w:val="DefaultParagraphFont"/>
    <w:link w:val="Footer"/>
    <w:uiPriority w:val="99"/>
    <w:rsid w:val="002F3B13"/>
    <w:rPr>
      <w:lang w:val="en-US"/>
    </w:rPr>
  </w:style>
  <w:style w:type="paragraph" w:styleId="ListParagraph">
    <w:name w:val="List Paragraph"/>
    <w:basedOn w:val="Normal"/>
    <w:uiPriority w:val="34"/>
    <w:qFormat/>
    <w:rsid w:val="00D5281A"/>
    <w:pPr>
      <w:ind w:left="720"/>
      <w:contextualSpacing/>
    </w:pPr>
    <w:rPr>
      <w:kern w:val="2"/>
      <w14:ligatures w14:val="standardContextual"/>
    </w:rPr>
  </w:style>
  <w:style w:type="table" w:styleId="TableGrid">
    <w:name w:val="Table Grid"/>
    <w:basedOn w:val="TableNormal"/>
    <w:uiPriority w:val="39"/>
    <w:rsid w:val="002E1479"/>
    <w:rPr>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9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RetuRO Document" ma:contentTypeID="0x0101008D2798F8347D89498C2C3F0AA37D8494004323CC6529FEDE4492CE020667912B93" ma:contentTypeVersion="20" ma:contentTypeDescription="Creați un document nou." ma:contentTypeScope="" ma:versionID="5f385fac9a2cc203ecf0317da85b7864">
  <xsd:schema xmlns:xsd="http://www.w3.org/2001/XMLSchema" xmlns:xs="http://www.w3.org/2001/XMLSchema" xmlns:p="http://schemas.microsoft.com/office/2006/metadata/properties" xmlns:ns2="b512f70b-ce44-4a69-ada2-03c7a0efd6ec" xmlns:ns3="9a675f7c-5138-4929-ad8a-cb284f33effd" targetNamespace="http://schemas.microsoft.com/office/2006/metadata/properties" ma:root="true" ma:fieldsID="4f14dccf1b07199e5ff1d54488251dc2" ns2:_="" ns3:_="">
    <xsd:import namespace="b512f70b-ce44-4a69-ada2-03c7a0efd6ec"/>
    <xsd:import namespace="9a675f7c-5138-4929-ad8a-cb284f33effd"/>
    <xsd:element name="properties">
      <xsd:complexType>
        <xsd:sequence>
          <xsd:element name="documentManagement">
            <xsd:complexType>
              <xsd:all>
                <xsd:element ref="ns2:d03c64a5644843019d09889c57d03825" minOccurs="0"/>
                <xsd:element ref="ns2:TaxCatchAll" minOccurs="0"/>
                <xsd:element ref="ns2:TaxCatchAllLabel" minOccurs="0"/>
                <xsd:element ref="ns2:f00da80930bf49f9a813f7e86a919a7b"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f70b-ce44-4a69-ada2-03c7a0efd6ec" elementFormDefault="qualified">
    <xsd:import namespace="http://schemas.microsoft.com/office/2006/documentManagement/types"/>
    <xsd:import namespace="http://schemas.microsoft.com/office/infopath/2007/PartnerControls"/>
    <xsd:element name="d03c64a5644843019d09889c57d03825" ma:index="8" ma:taxonomy="true" ma:internalName="d03c64a5644843019d09889c57d03825" ma:taxonomyFieldName="RetuROTags" ma:displayName="RetuROTags" ma:fieldId="{d03c64a5-6448-4301-9d09-889c57d03825}" ma:taxonomyMulti="true" ma:sspId="88d5bbb1-edc5-4f96-b119-8b82b8078344" ma:termSetId="6bcae8db-8337-471d-94ba-b63e490194c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a971c5-8c7b-427c-baf8-1e5eadea1d20}" ma:internalName="TaxCatchAll" ma:showField="CatchAllData"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a971c5-8c7b-427c-baf8-1e5eadea1d20}" ma:internalName="TaxCatchAllLabel" ma:readOnly="true" ma:showField="CatchAllDataLabel"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f00da80930bf49f9a813f7e86a919a7b" ma:index="12" nillable="true" ma:taxonomy="true" ma:internalName="f00da80930bf49f9a813f7e86a919a7b" ma:taxonomyFieldName="RetuROLocalTags" ma:displayName="RetuROLocalTags" ma:default="" ma:fieldId="{f00da809-30bf-49f9-a813-f7e86a919a7b}" ma:taxonomyMulti="true" ma:sspId="88d5bbb1-edc5-4f96-b119-8b82b8078344" ma:termSetId="a31b5653-92ba-4970-add5-3d6dcb4bd4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675f7c-5138-4929-ad8a-cb284f33ef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d7bef792-349d-48b0-adb3-09c3034c48dd}" ma:internalName="_ModernAudienceAadObjectIds" ma:readOnly="true" ma:showField="_AadObjectIdForUser" ma:web="707e6d5e-817f-4a75-b39d-fe48147fe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81ec05edc40f4ae4cd2c82dea5b646c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1dfa4a3b100d6f7a9df817dc825b779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4D83-FBAE-40CC-AF1C-4E386CAD31D8}">
  <ds:schemaRefs>
    <ds:schemaRef ds:uri="http://schemas.microsoft.com/office/2006/metadata/properties"/>
    <ds:schemaRef ds:uri="http://schemas.microsoft.com/office/infopath/2007/PartnerControls"/>
    <ds:schemaRef ds:uri="b512f70b-ce44-4a69-ada2-03c7a0efd6ec"/>
    <ds:schemaRef ds:uri="9a675f7c-5138-4929-ad8a-cb284f33effd"/>
  </ds:schemaRefs>
</ds:datastoreItem>
</file>

<file path=customXml/itemProps2.xml><?xml version="1.0" encoding="utf-8"?>
<ds:datastoreItem xmlns:ds="http://schemas.openxmlformats.org/officeDocument/2006/customXml" ds:itemID="{2B490632-A25B-4C6F-A472-397949FE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f70b-ce44-4a69-ada2-03c7a0efd6ec"/>
    <ds:schemaRef ds:uri="9a675f7c-5138-4929-ad8a-cb284f33e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026DB-33E9-4E42-B6ED-9E5A5017490A}"/>
</file>

<file path=customXml/itemProps4.xml><?xml version="1.0" encoding="utf-8"?>
<ds:datastoreItem xmlns:ds="http://schemas.openxmlformats.org/officeDocument/2006/customXml" ds:itemID="{49112852-9057-4A4E-9106-F1C29559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Bunici</dc:creator>
  <cp:keywords/>
  <dc:description/>
  <cp:lastModifiedBy>Marina Dobrescu</cp:lastModifiedBy>
  <cp:revision>4</cp:revision>
  <cp:lastPrinted>2022-06-23T13:47:00Z</cp:lastPrinted>
  <dcterms:created xsi:type="dcterms:W3CDTF">2025-05-14T10:46:00Z</dcterms:created>
  <dcterms:modified xsi:type="dcterms:W3CDTF">2025-05-14T10:47:00Z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