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11157" w14:textId="77777777" w:rsidR="00127331" w:rsidRPr="00845109" w:rsidRDefault="00127331" w:rsidP="00A842FB">
      <w:pPr>
        <w:jc w:val="both"/>
        <w:rPr>
          <w:rFonts w:cstheme="minorHAnsi"/>
          <w:b/>
          <w:bCs/>
          <w:sz w:val="28"/>
          <w:szCs w:val="28"/>
        </w:rPr>
      </w:pPr>
    </w:p>
    <w:p w14:paraId="422D2D4C" w14:textId="3633B5C5" w:rsidR="005E43A0" w:rsidRPr="00845109" w:rsidRDefault="00F629BD" w:rsidP="004D6827">
      <w:pPr>
        <w:jc w:val="center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b/>
          <w:bCs/>
          <w:sz w:val="28"/>
          <w:szCs w:val="28"/>
        </w:rPr>
        <w:t>RETURO SISTEM GARANŢIE RETURNARE S.A.</w:t>
      </w:r>
    </w:p>
    <w:p w14:paraId="3BAD62C2" w14:textId="3A3455BD" w:rsidR="00F629BD" w:rsidRPr="00845109" w:rsidRDefault="00F629BD" w:rsidP="004D6827">
      <w:pPr>
        <w:jc w:val="center"/>
        <w:rPr>
          <w:rFonts w:cstheme="minorHAnsi"/>
          <w:sz w:val="28"/>
          <w:szCs w:val="28"/>
        </w:rPr>
      </w:pPr>
      <w:r w:rsidRPr="00845109">
        <w:rPr>
          <w:rFonts w:cstheme="minorHAnsi"/>
          <w:noProof/>
          <w:sz w:val="28"/>
          <w:szCs w:val="28"/>
        </w:rPr>
        <w:drawing>
          <wp:inline distT="0" distB="0" distL="0" distR="0" wp14:anchorId="2173DB15" wp14:editId="79833FFD">
            <wp:extent cx="2159000" cy="12399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22" cy="125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F6F76" w14:textId="77777777" w:rsidR="00CF3695" w:rsidRPr="00845109" w:rsidRDefault="00CF3695" w:rsidP="004D6827">
      <w:pPr>
        <w:jc w:val="center"/>
        <w:rPr>
          <w:rFonts w:eastAsiaTheme="minorEastAsia" w:cstheme="minorHAnsi"/>
          <w:sz w:val="28"/>
          <w:szCs w:val="28"/>
        </w:rPr>
      </w:pPr>
      <w:r w:rsidRPr="00845109">
        <w:rPr>
          <w:rFonts w:eastAsiaTheme="minorEastAsia" w:cstheme="minorHAnsi"/>
          <w:sz w:val="28"/>
          <w:szCs w:val="28"/>
        </w:rPr>
        <w:t>Request for Proposals (RFP)</w:t>
      </w:r>
    </w:p>
    <w:p w14:paraId="50225896" w14:textId="77777777" w:rsidR="00083745" w:rsidRPr="00845109" w:rsidRDefault="00083745" w:rsidP="004D6827">
      <w:pPr>
        <w:jc w:val="center"/>
        <w:rPr>
          <w:rFonts w:cstheme="minorHAnsi"/>
          <w:sz w:val="28"/>
          <w:szCs w:val="28"/>
        </w:rPr>
      </w:pPr>
    </w:p>
    <w:p w14:paraId="060BB5D7" w14:textId="50042544" w:rsidR="007B6083" w:rsidRPr="00845109" w:rsidRDefault="00CF3C65" w:rsidP="004D6827">
      <w:pPr>
        <w:jc w:val="center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b/>
          <w:bCs/>
          <w:sz w:val="28"/>
          <w:szCs w:val="28"/>
        </w:rPr>
        <w:t xml:space="preserve">Lifting </w:t>
      </w:r>
      <w:r w:rsidR="00E732FA" w:rsidRPr="00845109">
        <w:rPr>
          <w:rFonts w:cstheme="minorHAnsi"/>
          <w:b/>
          <w:bCs/>
          <w:sz w:val="28"/>
          <w:szCs w:val="28"/>
        </w:rPr>
        <w:t>equipment</w:t>
      </w:r>
      <w:r w:rsidR="00B85946" w:rsidRPr="00845109">
        <w:rPr>
          <w:rFonts w:cstheme="minorHAnsi"/>
          <w:b/>
          <w:bCs/>
          <w:sz w:val="28"/>
          <w:szCs w:val="28"/>
        </w:rPr>
        <w:t xml:space="preserve"> for the</w:t>
      </w:r>
    </w:p>
    <w:p w14:paraId="6C19B3A3" w14:textId="4A166F7A" w:rsidR="007762A4" w:rsidRPr="00845109" w:rsidRDefault="00B85946" w:rsidP="004D6827">
      <w:pPr>
        <w:jc w:val="center"/>
        <w:rPr>
          <w:rFonts w:cstheme="minorHAnsi"/>
          <w:sz w:val="28"/>
          <w:szCs w:val="28"/>
        </w:rPr>
      </w:pPr>
      <w:bookmarkStart w:id="0" w:name="_Hlk129249954"/>
      <w:r w:rsidRPr="00845109">
        <w:rPr>
          <w:rFonts w:cstheme="minorHAnsi"/>
          <w:b/>
          <w:bCs/>
          <w:sz w:val="28"/>
          <w:szCs w:val="28"/>
        </w:rPr>
        <w:t>SGR</w:t>
      </w:r>
      <w:r w:rsidR="007B6083" w:rsidRPr="00845109">
        <w:rPr>
          <w:rFonts w:cstheme="minorHAnsi"/>
          <w:b/>
          <w:bCs/>
          <w:sz w:val="28"/>
          <w:szCs w:val="28"/>
        </w:rPr>
        <w:t xml:space="preserve"> System </w:t>
      </w:r>
      <w:bookmarkEnd w:id="0"/>
      <w:r w:rsidR="00D45160" w:rsidRPr="00845109">
        <w:rPr>
          <w:rFonts w:cstheme="minorHAnsi"/>
          <w:b/>
          <w:bCs/>
          <w:sz w:val="28"/>
          <w:szCs w:val="28"/>
        </w:rPr>
        <w:t>operations</w:t>
      </w:r>
    </w:p>
    <w:p w14:paraId="310D6A87" w14:textId="77777777" w:rsidR="007762A4" w:rsidRDefault="007762A4" w:rsidP="004D6827">
      <w:pPr>
        <w:jc w:val="center"/>
        <w:rPr>
          <w:rFonts w:cstheme="minorHAnsi"/>
          <w:sz w:val="28"/>
          <w:szCs w:val="28"/>
        </w:rPr>
      </w:pPr>
    </w:p>
    <w:p w14:paraId="03E15218" w14:textId="77777777" w:rsidR="00FA337B" w:rsidRPr="00845109" w:rsidRDefault="00FA337B" w:rsidP="004D6827">
      <w:pPr>
        <w:jc w:val="center"/>
        <w:rPr>
          <w:rFonts w:cstheme="minorHAnsi"/>
          <w:sz w:val="28"/>
          <w:szCs w:val="28"/>
        </w:rPr>
      </w:pPr>
    </w:p>
    <w:p w14:paraId="54577BB0" w14:textId="3D5EAA3C" w:rsidR="00883800" w:rsidRPr="00845109" w:rsidRDefault="00883800" w:rsidP="004D6827">
      <w:pPr>
        <w:jc w:val="center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Date of Issue</w:t>
      </w:r>
      <w:r w:rsidR="00E10620" w:rsidRPr="00845109">
        <w:rPr>
          <w:rFonts w:cstheme="minorHAnsi"/>
          <w:sz w:val="28"/>
          <w:szCs w:val="28"/>
        </w:rPr>
        <w:t>: 2</w:t>
      </w:r>
      <w:r w:rsidR="00C1304B">
        <w:rPr>
          <w:rFonts w:cstheme="minorHAnsi"/>
          <w:sz w:val="28"/>
          <w:szCs w:val="28"/>
        </w:rPr>
        <w:t>8</w:t>
      </w:r>
      <w:r w:rsidR="00E10620" w:rsidRPr="00845109">
        <w:rPr>
          <w:rFonts w:cstheme="minorHAnsi"/>
          <w:sz w:val="28"/>
          <w:szCs w:val="28"/>
        </w:rPr>
        <w:t>.1</w:t>
      </w:r>
      <w:r w:rsidR="00511285">
        <w:rPr>
          <w:rFonts w:cstheme="minorHAnsi"/>
          <w:sz w:val="28"/>
          <w:szCs w:val="28"/>
        </w:rPr>
        <w:t>1</w:t>
      </w:r>
      <w:r w:rsidR="00323798" w:rsidRPr="00845109">
        <w:rPr>
          <w:rFonts w:cstheme="minorHAnsi"/>
          <w:sz w:val="28"/>
          <w:szCs w:val="28"/>
        </w:rPr>
        <w:t>.</w:t>
      </w:r>
      <w:r w:rsidRPr="00845109">
        <w:rPr>
          <w:rFonts w:cstheme="minorHAnsi"/>
          <w:sz w:val="28"/>
          <w:szCs w:val="28"/>
        </w:rPr>
        <w:t>202</w:t>
      </w:r>
      <w:r w:rsidR="004B6B8A" w:rsidRPr="00845109">
        <w:rPr>
          <w:rFonts w:cstheme="minorHAnsi"/>
          <w:sz w:val="28"/>
          <w:szCs w:val="28"/>
        </w:rPr>
        <w:t>5</w:t>
      </w:r>
    </w:p>
    <w:p w14:paraId="130755ED" w14:textId="77777777" w:rsidR="00E732FA" w:rsidRPr="00845109" w:rsidRDefault="00E732FA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69539112" w14:textId="77777777" w:rsidR="00E732FA" w:rsidRPr="00845109" w:rsidRDefault="00E732FA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42B20CE7" w14:textId="6419F2BC" w:rsidR="00CF3C65" w:rsidRDefault="00CF3C65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1E536D22" w14:textId="77777777" w:rsidR="00C42A39" w:rsidRDefault="00C42A39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4E8B3884" w14:textId="77777777" w:rsidR="00C42A39" w:rsidRPr="00845109" w:rsidRDefault="00C42A39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267FA466" w14:textId="77777777" w:rsidR="00CF0A86" w:rsidRDefault="00CF0A86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0B51B9D0" w14:textId="77777777" w:rsidR="00C42A39" w:rsidRDefault="00C42A39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3DCBEA50" w14:textId="77777777" w:rsidR="00C42A39" w:rsidRDefault="00C42A39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49041108" w14:textId="77777777" w:rsidR="00C42A39" w:rsidRDefault="00C42A39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07D01150" w14:textId="77777777" w:rsidR="00C42A39" w:rsidRPr="00845109" w:rsidRDefault="00C42A39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57E18E78" w14:textId="77777777" w:rsidR="00E732FA" w:rsidRPr="00845109" w:rsidRDefault="00E732FA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72B3ECE3" w14:textId="77777777" w:rsidR="00CF0A86" w:rsidRPr="00845109" w:rsidRDefault="00CF0A86" w:rsidP="004D6827">
      <w:pPr>
        <w:jc w:val="center"/>
        <w:rPr>
          <w:rFonts w:cstheme="minorHAnsi"/>
          <w:b/>
          <w:bCs/>
          <w:sz w:val="28"/>
          <w:szCs w:val="28"/>
        </w:rPr>
      </w:pPr>
    </w:p>
    <w:p w14:paraId="399DCE54" w14:textId="77777777" w:rsidR="00FE0282" w:rsidRPr="00845109" w:rsidRDefault="009F26CC" w:rsidP="00FE0282">
      <w:pPr>
        <w:jc w:val="center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Address: </w:t>
      </w:r>
      <w:proofErr w:type="spellStart"/>
      <w:r w:rsidR="00FE0282" w:rsidRPr="00845109">
        <w:rPr>
          <w:rFonts w:cstheme="minorHAnsi"/>
          <w:sz w:val="28"/>
          <w:szCs w:val="28"/>
        </w:rPr>
        <w:t>Globalworth</w:t>
      </w:r>
      <w:proofErr w:type="spellEnd"/>
      <w:r w:rsidR="00FE0282" w:rsidRPr="00845109">
        <w:rPr>
          <w:rFonts w:cstheme="minorHAnsi"/>
          <w:sz w:val="28"/>
          <w:szCs w:val="28"/>
        </w:rPr>
        <w:t xml:space="preserve"> Campus, str. Ing. George Constantinescu nr. 4B </w:t>
      </w:r>
      <w:proofErr w:type="spellStart"/>
      <w:r w:rsidR="00FE0282" w:rsidRPr="00845109">
        <w:rPr>
          <w:rFonts w:cstheme="minorHAnsi"/>
          <w:sz w:val="28"/>
          <w:szCs w:val="28"/>
        </w:rPr>
        <w:t>și</w:t>
      </w:r>
      <w:proofErr w:type="spellEnd"/>
      <w:r w:rsidR="00FE0282" w:rsidRPr="00845109">
        <w:rPr>
          <w:rFonts w:cstheme="minorHAnsi"/>
          <w:sz w:val="28"/>
          <w:szCs w:val="28"/>
        </w:rPr>
        <w:t xml:space="preserve"> str. George Constantinescu nr. 2-4, </w:t>
      </w:r>
      <w:proofErr w:type="spellStart"/>
      <w:r w:rsidR="00FE0282" w:rsidRPr="00845109">
        <w:rPr>
          <w:rFonts w:cstheme="minorHAnsi"/>
          <w:sz w:val="28"/>
          <w:szCs w:val="28"/>
        </w:rPr>
        <w:t>clădirea</w:t>
      </w:r>
      <w:proofErr w:type="spellEnd"/>
      <w:r w:rsidR="00FE0282" w:rsidRPr="00845109">
        <w:rPr>
          <w:rFonts w:cstheme="minorHAnsi"/>
          <w:sz w:val="28"/>
          <w:szCs w:val="28"/>
        </w:rPr>
        <w:t xml:space="preserve"> A, </w:t>
      </w:r>
      <w:proofErr w:type="spellStart"/>
      <w:r w:rsidR="00FE0282" w:rsidRPr="00845109">
        <w:rPr>
          <w:rFonts w:cstheme="minorHAnsi"/>
          <w:sz w:val="28"/>
          <w:szCs w:val="28"/>
        </w:rPr>
        <w:t>etaj</w:t>
      </w:r>
      <w:proofErr w:type="spellEnd"/>
      <w:r w:rsidR="00FE0282" w:rsidRPr="00845109">
        <w:rPr>
          <w:rFonts w:cstheme="minorHAnsi"/>
          <w:sz w:val="28"/>
          <w:szCs w:val="28"/>
        </w:rPr>
        <w:t xml:space="preserve"> 4, Sector 2, </w:t>
      </w:r>
      <w:proofErr w:type="spellStart"/>
      <w:r w:rsidR="00FE0282" w:rsidRPr="00845109">
        <w:rPr>
          <w:rFonts w:cstheme="minorHAnsi"/>
          <w:sz w:val="28"/>
          <w:szCs w:val="28"/>
        </w:rPr>
        <w:t>București</w:t>
      </w:r>
      <w:proofErr w:type="spellEnd"/>
      <w:r w:rsidR="00FE0282" w:rsidRPr="00845109">
        <w:rPr>
          <w:rFonts w:cstheme="minorHAnsi"/>
          <w:sz w:val="28"/>
          <w:szCs w:val="28"/>
        </w:rPr>
        <w:t xml:space="preserve">, </w:t>
      </w:r>
      <w:proofErr w:type="spellStart"/>
      <w:r w:rsidR="00FE0282" w:rsidRPr="00845109">
        <w:rPr>
          <w:rFonts w:cstheme="minorHAnsi"/>
          <w:sz w:val="28"/>
          <w:szCs w:val="28"/>
        </w:rPr>
        <w:t>România</w:t>
      </w:r>
      <w:proofErr w:type="spellEnd"/>
    </w:p>
    <w:p w14:paraId="76013D49" w14:textId="77777777" w:rsidR="00FE0282" w:rsidRPr="00845109" w:rsidRDefault="00FE0282" w:rsidP="00FE0282">
      <w:pPr>
        <w:jc w:val="center"/>
        <w:rPr>
          <w:rFonts w:cstheme="minorHAnsi"/>
          <w:sz w:val="28"/>
          <w:szCs w:val="28"/>
        </w:rPr>
      </w:pPr>
    </w:p>
    <w:p w14:paraId="13196F97" w14:textId="28991261" w:rsidR="009F26CC" w:rsidRPr="00845109" w:rsidRDefault="009F26CC" w:rsidP="004D6827">
      <w:pPr>
        <w:jc w:val="center"/>
        <w:rPr>
          <w:rFonts w:cstheme="minorHAnsi"/>
          <w:sz w:val="28"/>
          <w:szCs w:val="28"/>
        </w:rPr>
      </w:pPr>
    </w:p>
    <w:p w14:paraId="04AD9AD4" w14:textId="77777777" w:rsidR="009F26CC" w:rsidRPr="00845109" w:rsidRDefault="009F26CC" w:rsidP="004D6827">
      <w:pPr>
        <w:shd w:val="clear" w:color="auto" w:fill="FFFFFF"/>
        <w:jc w:val="center"/>
        <w:rPr>
          <w:rFonts w:cstheme="minorHAnsi"/>
          <w:color w:val="212121"/>
          <w:sz w:val="28"/>
          <w:szCs w:val="28"/>
          <w:lang w:eastAsia="en-GB"/>
        </w:rPr>
      </w:pPr>
    </w:p>
    <w:p w14:paraId="3E6C9CA5" w14:textId="793EF218" w:rsidR="00247DBC" w:rsidRPr="00845109" w:rsidRDefault="00247DBC" w:rsidP="00A842FB">
      <w:pPr>
        <w:shd w:val="clear" w:color="auto" w:fill="FFFFFF"/>
        <w:jc w:val="both"/>
        <w:rPr>
          <w:rFonts w:cstheme="minorHAnsi"/>
          <w:color w:val="212121"/>
          <w:sz w:val="28"/>
          <w:szCs w:val="28"/>
          <w:lang w:eastAsia="en-GB"/>
        </w:rPr>
      </w:pPr>
    </w:p>
    <w:p w14:paraId="1C3C29A0" w14:textId="77777777" w:rsidR="007762A4" w:rsidRPr="00845109" w:rsidRDefault="007762A4" w:rsidP="00A842FB">
      <w:pPr>
        <w:jc w:val="both"/>
        <w:rPr>
          <w:rFonts w:cstheme="minorHAnsi"/>
          <w:sz w:val="28"/>
          <w:szCs w:val="28"/>
        </w:rPr>
      </w:pPr>
    </w:p>
    <w:p w14:paraId="20098AF8" w14:textId="77777777" w:rsidR="00977A85" w:rsidRPr="00845109" w:rsidRDefault="00977A85" w:rsidP="00A842FB">
      <w:pPr>
        <w:jc w:val="both"/>
        <w:rPr>
          <w:rFonts w:cstheme="minorHAnsi"/>
          <w:sz w:val="28"/>
          <w:szCs w:val="28"/>
        </w:rPr>
      </w:pPr>
    </w:p>
    <w:p w14:paraId="14FF1DE0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4F5B066C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3E5676E7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1F4A78BE" w14:textId="16C1CBD6" w:rsidR="001D7739" w:rsidRPr="00845109" w:rsidRDefault="001D7739" w:rsidP="00FE0282">
      <w:pPr>
        <w:jc w:val="center"/>
        <w:rPr>
          <w:rFonts w:cstheme="minorHAnsi"/>
          <w:b/>
          <w:smallCaps/>
          <w:sz w:val="28"/>
          <w:szCs w:val="28"/>
        </w:rPr>
      </w:pPr>
      <w:r w:rsidRPr="00845109">
        <w:rPr>
          <w:rFonts w:cstheme="minorHAnsi"/>
          <w:b/>
          <w:smallCaps/>
          <w:sz w:val="28"/>
          <w:szCs w:val="28"/>
        </w:rPr>
        <w:t>Table of Contents</w:t>
      </w:r>
    </w:p>
    <w:p w14:paraId="56D376FB" w14:textId="77777777" w:rsidR="00B82A0A" w:rsidRPr="00845109" w:rsidRDefault="00B82A0A" w:rsidP="00FE0282">
      <w:pPr>
        <w:jc w:val="center"/>
        <w:rPr>
          <w:rFonts w:cstheme="minorHAnsi"/>
          <w:b/>
          <w:smallCaps/>
          <w:sz w:val="28"/>
          <w:szCs w:val="28"/>
        </w:rPr>
      </w:pPr>
    </w:p>
    <w:p w14:paraId="524BC9A6" w14:textId="77777777" w:rsidR="00B82A0A" w:rsidRPr="00845109" w:rsidRDefault="00B82A0A" w:rsidP="00FE0282">
      <w:pPr>
        <w:jc w:val="center"/>
        <w:rPr>
          <w:rFonts w:cstheme="minorHAnsi"/>
          <w:b/>
          <w:smallCaps/>
          <w:sz w:val="28"/>
          <w:szCs w:val="28"/>
        </w:rPr>
      </w:pPr>
    </w:p>
    <w:p w14:paraId="1EE500CF" w14:textId="1D901C61" w:rsidR="006931AE" w:rsidRPr="00845109" w:rsidRDefault="001D7739" w:rsidP="00FE0282">
      <w:pPr>
        <w:pStyle w:val="TOC1"/>
        <w:jc w:val="center"/>
        <w:rPr>
          <w:rFonts w:asciiTheme="minorHAnsi" w:eastAsiaTheme="minorEastAsia" w:hAnsiTheme="minorHAnsi" w:cstheme="minorHAnsi"/>
          <w:b w:val="0"/>
          <w:noProof/>
          <w:spacing w:val="0"/>
          <w:kern w:val="2"/>
          <w:sz w:val="28"/>
          <w:szCs w:val="28"/>
          <w14:ligatures w14:val="standardContextual"/>
        </w:rPr>
      </w:pPr>
      <w:r w:rsidRPr="00845109">
        <w:rPr>
          <w:rFonts w:asciiTheme="minorHAnsi" w:hAnsiTheme="minorHAnsi" w:cstheme="minorHAnsi"/>
          <w:sz w:val="28"/>
          <w:szCs w:val="28"/>
        </w:rPr>
        <w:fldChar w:fldCharType="begin"/>
      </w:r>
      <w:r w:rsidRPr="00845109">
        <w:rPr>
          <w:rFonts w:asciiTheme="minorHAnsi" w:hAnsiTheme="minorHAnsi" w:cstheme="minorHAnsi"/>
          <w:sz w:val="28"/>
          <w:szCs w:val="28"/>
        </w:rPr>
        <w:instrText xml:space="preserve"> TOC \o "1-3" \h \z \u </w:instrText>
      </w:r>
      <w:r w:rsidRPr="00845109">
        <w:rPr>
          <w:rFonts w:asciiTheme="minorHAnsi" w:hAnsiTheme="minorHAnsi" w:cstheme="minorHAnsi"/>
          <w:sz w:val="28"/>
          <w:szCs w:val="28"/>
        </w:rPr>
        <w:fldChar w:fldCharType="separate"/>
      </w:r>
      <w:hyperlink w:anchor="_Toc140761093" w:history="1">
        <w:r w:rsidR="006931AE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1.</w:t>
        </w:r>
        <w:r w:rsidR="006931AE" w:rsidRPr="00845109">
          <w:rPr>
            <w:rFonts w:asciiTheme="minorHAnsi" w:eastAsiaTheme="minorEastAsia" w:hAnsiTheme="minorHAnsi" w:cstheme="minorHAns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6931AE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Summary and Background</w:t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_Toc140761093 \h </w:instrText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>3</w:t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14:paraId="525CC5DD" w14:textId="7776417E" w:rsidR="006931AE" w:rsidRPr="00845109" w:rsidRDefault="006931AE" w:rsidP="00FE0282">
      <w:pPr>
        <w:pStyle w:val="TOC1"/>
        <w:jc w:val="center"/>
        <w:rPr>
          <w:rFonts w:asciiTheme="minorHAnsi" w:eastAsiaTheme="minorEastAsia" w:hAnsiTheme="minorHAnsi" w:cstheme="minorHAns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4" w:history="1"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2.</w:t>
        </w:r>
        <w:r w:rsidRPr="00845109">
          <w:rPr>
            <w:rFonts w:asciiTheme="minorHAnsi" w:eastAsiaTheme="minorEastAsia" w:hAnsiTheme="minorHAnsi" w:cstheme="minorHAns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Proposal Guidelines</w:t>
        </w:r>
        <w:r w:rsidR="00A36C0A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>……………………………………………………………………………………….4</w:t>
        </w:r>
      </w:hyperlink>
    </w:p>
    <w:p w14:paraId="4C1F7FC2" w14:textId="7716E8FD" w:rsidR="006931AE" w:rsidRPr="00845109" w:rsidRDefault="006931AE" w:rsidP="00FE0282">
      <w:pPr>
        <w:pStyle w:val="TOC1"/>
        <w:jc w:val="center"/>
        <w:rPr>
          <w:rFonts w:asciiTheme="minorHAnsi" w:eastAsiaTheme="minorEastAsia" w:hAnsiTheme="minorHAnsi" w:cstheme="minorHAns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5" w:history="1"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3.</w:t>
        </w:r>
        <w:r w:rsidRPr="00845109">
          <w:rPr>
            <w:rFonts w:asciiTheme="minorHAnsi" w:eastAsiaTheme="minorEastAsia" w:hAnsiTheme="minorHAnsi" w:cstheme="minorHAns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Project Purpose and Descriptio</w:t>
        </w:r>
        <w:r w:rsidR="008971DA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n ………………………………………………………………….…</w:t>
        </w:r>
        <w:r w:rsidR="008971DA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>4</w:t>
        </w:r>
      </w:hyperlink>
    </w:p>
    <w:p w14:paraId="6F751276" w14:textId="2A1057C7" w:rsidR="006931AE" w:rsidRPr="00845109" w:rsidRDefault="006931AE" w:rsidP="00FE0282">
      <w:pPr>
        <w:pStyle w:val="TOC1"/>
        <w:jc w:val="center"/>
        <w:rPr>
          <w:rFonts w:asciiTheme="minorHAnsi" w:eastAsiaTheme="minorEastAsia" w:hAnsiTheme="minorHAnsi" w:cstheme="minorHAns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6" w:history="1"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4.</w:t>
        </w:r>
        <w:r w:rsidRPr="00845109">
          <w:rPr>
            <w:rFonts w:asciiTheme="minorHAnsi" w:eastAsiaTheme="minorEastAsia" w:hAnsiTheme="minorHAnsi" w:cstheme="minorHAns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P</w:t>
        </w:r>
        <w:r w:rsidR="008971DA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roject</w:t>
        </w:r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 xml:space="preserve"> S</w:t>
        </w:r>
        <w:r w:rsidR="008971DA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co</w:t>
        </w:r>
        <w:r w:rsidR="004D6827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>pe</w:t>
        </w:r>
        <w:r w:rsidR="008971DA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>……………………………………………………………………………………………….7</w:t>
        </w:r>
      </w:hyperlink>
    </w:p>
    <w:p w14:paraId="795222AA" w14:textId="279464B3" w:rsidR="006931AE" w:rsidRPr="00845109" w:rsidRDefault="006931AE" w:rsidP="00FE0282">
      <w:pPr>
        <w:pStyle w:val="TOC1"/>
        <w:jc w:val="center"/>
        <w:rPr>
          <w:rFonts w:asciiTheme="minorHAnsi" w:eastAsiaTheme="minorEastAsia" w:hAnsiTheme="minorHAnsi" w:cstheme="minorHAns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7" w:history="1"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5.</w:t>
        </w:r>
        <w:r w:rsidRPr="00845109">
          <w:rPr>
            <w:rFonts w:asciiTheme="minorHAnsi" w:eastAsiaTheme="minorEastAsia" w:hAnsiTheme="minorHAnsi" w:cstheme="minorHAns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 xml:space="preserve">Request </w:t>
        </w:r>
        <w:r w:rsidR="004309D6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for Quotation</w:t>
        </w:r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 xml:space="preserve"> and Project T</w:t>
        </w:r>
        <w:r w:rsidR="004309D6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imeframe</w:t>
        </w:r>
        <w:r w:rsidR="00B82A0A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…………………………………………………</w:t>
        </w:r>
        <w:r w:rsidR="00B82A0A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>8</w:t>
        </w:r>
      </w:hyperlink>
    </w:p>
    <w:p w14:paraId="6DB5F8C5" w14:textId="4830AD4A" w:rsidR="006931AE" w:rsidRPr="00845109" w:rsidRDefault="00081526" w:rsidP="00FE0282">
      <w:pPr>
        <w:pStyle w:val="TOC1"/>
        <w:jc w:val="center"/>
        <w:rPr>
          <w:rFonts w:asciiTheme="minorHAnsi" w:eastAsiaTheme="minorEastAsia" w:hAnsiTheme="minorHAnsi" w:cstheme="minorHAns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9" w:history="1">
        <w:r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6</w:t>
        </w:r>
        <w:r w:rsidR="006931AE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.</w:t>
        </w:r>
        <w:r w:rsidR="006931AE" w:rsidRPr="00845109">
          <w:rPr>
            <w:rFonts w:asciiTheme="minorHAnsi" w:eastAsiaTheme="minorEastAsia" w:hAnsiTheme="minorHAnsi" w:cstheme="minorHAns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A90DF4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 xml:space="preserve"> </w:t>
        </w:r>
        <w:r w:rsidR="00935B0D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>proposal evaluation</w:t>
        </w:r>
        <w:r w:rsidR="00F33B15" w:rsidRPr="00845109">
          <w:rPr>
            <w:rStyle w:val="Hyperlink"/>
            <w:rFonts w:asciiTheme="minorHAnsi" w:hAnsiTheme="minorHAnsi" w:cstheme="minorHAnsi"/>
            <w:smallCaps/>
            <w:noProof/>
            <w:sz w:val="28"/>
            <w:szCs w:val="28"/>
          </w:rPr>
          <w:t xml:space="preserve"> criteria</w:t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_Toc140761099 \h </w:instrText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t>8</w:t>
        </w:r>
        <w:r w:rsidR="006931AE" w:rsidRPr="00845109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14:paraId="754722F6" w14:textId="79159C31" w:rsidR="001D7739" w:rsidRPr="00845109" w:rsidRDefault="001D7739" w:rsidP="00FE0282">
      <w:pPr>
        <w:ind w:left="720"/>
        <w:jc w:val="center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fldChar w:fldCharType="end"/>
      </w:r>
    </w:p>
    <w:p w14:paraId="0EFA0945" w14:textId="77777777" w:rsidR="4F62ED01" w:rsidRPr="00845109" w:rsidRDefault="4F62ED01" w:rsidP="00A842FB">
      <w:pPr>
        <w:jc w:val="both"/>
        <w:rPr>
          <w:rFonts w:cstheme="minorHAnsi"/>
          <w:sz w:val="28"/>
          <w:szCs w:val="28"/>
        </w:rPr>
      </w:pPr>
    </w:p>
    <w:p w14:paraId="18C63673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7C8F6A05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3C8E1564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33EF082E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14E6BA1E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03E46CB0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0DADCABB" w14:textId="77777777" w:rsidR="009C3311" w:rsidRPr="00845109" w:rsidRDefault="009C3311" w:rsidP="00A842FB">
      <w:pPr>
        <w:jc w:val="both"/>
        <w:rPr>
          <w:rFonts w:cstheme="minorHAnsi"/>
          <w:sz w:val="28"/>
          <w:szCs w:val="28"/>
        </w:rPr>
      </w:pPr>
    </w:p>
    <w:p w14:paraId="4B8756DA" w14:textId="77777777" w:rsidR="00A36C0A" w:rsidRPr="00845109" w:rsidRDefault="00A36C0A" w:rsidP="00A842FB">
      <w:pPr>
        <w:jc w:val="both"/>
        <w:rPr>
          <w:rFonts w:cstheme="minorHAnsi"/>
          <w:sz w:val="28"/>
          <w:szCs w:val="28"/>
        </w:rPr>
      </w:pPr>
    </w:p>
    <w:p w14:paraId="1F9CF05B" w14:textId="77777777" w:rsidR="00A36C0A" w:rsidRPr="00845109" w:rsidRDefault="00A36C0A" w:rsidP="00A842FB">
      <w:pPr>
        <w:jc w:val="both"/>
        <w:rPr>
          <w:rFonts w:cstheme="minorHAnsi"/>
          <w:sz w:val="28"/>
          <w:szCs w:val="28"/>
        </w:rPr>
      </w:pPr>
    </w:p>
    <w:p w14:paraId="6982AEED" w14:textId="77777777" w:rsidR="001D7739" w:rsidRPr="00845109" w:rsidRDefault="001D7739" w:rsidP="00A842FB">
      <w:pPr>
        <w:jc w:val="both"/>
        <w:rPr>
          <w:rFonts w:cstheme="minorHAnsi"/>
          <w:sz w:val="28"/>
          <w:szCs w:val="28"/>
        </w:rPr>
      </w:pPr>
    </w:p>
    <w:p w14:paraId="557D9FD9" w14:textId="4FB5640C" w:rsidR="001D7739" w:rsidRPr="00845109" w:rsidRDefault="001D7739" w:rsidP="00A842FB">
      <w:pPr>
        <w:pStyle w:val="Heading1"/>
        <w:numPr>
          <w:ilvl w:val="0"/>
          <w:numId w:val="8"/>
        </w:numPr>
        <w:jc w:val="both"/>
        <w:rPr>
          <w:rFonts w:asciiTheme="minorHAnsi" w:hAnsiTheme="minorHAnsi" w:cstheme="minorHAnsi"/>
          <w:smallCaps/>
          <w:sz w:val="28"/>
          <w:szCs w:val="28"/>
        </w:rPr>
      </w:pPr>
      <w:bookmarkStart w:id="1" w:name="_Toc140761093"/>
      <w:r w:rsidRPr="00845109">
        <w:rPr>
          <w:rFonts w:asciiTheme="minorHAnsi" w:hAnsiTheme="minorHAnsi" w:cstheme="minorHAnsi"/>
          <w:smallCaps/>
          <w:sz w:val="28"/>
          <w:szCs w:val="28"/>
        </w:rPr>
        <w:t>Summary and Background</w:t>
      </w:r>
      <w:bookmarkEnd w:id="1"/>
    </w:p>
    <w:p w14:paraId="3794479E" w14:textId="77777777" w:rsidR="00056EC1" w:rsidRPr="00845109" w:rsidRDefault="00056EC1" w:rsidP="00A842FB">
      <w:pPr>
        <w:ind w:left="360" w:firstLine="360"/>
        <w:jc w:val="both"/>
        <w:rPr>
          <w:rFonts w:cstheme="minorHAnsi"/>
          <w:sz w:val="28"/>
          <w:szCs w:val="28"/>
        </w:rPr>
      </w:pPr>
    </w:p>
    <w:p w14:paraId="07C9F604" w14:textId="72984970" w:rsidR="00C86E94" w:rsidRPr="00845109" w:rsidRDefault="00C86E94" w:rsidP="00A842FB">
      <w:pPr>
        <w:ind w:left="360" w:firstLine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The implementation </w:t>
      </w:r>
      <w:r w:rsidR="00F01AA8" w:rsidRPr="00845109">
        <w:rPr>
          <w:rFonts w:cstheme="minorHAnsi"/>
          <w:sz w:val="28"/>
          <w:szCs w:val="28"/>
        </w:rPr>
        <w:t>in</w:t>
      </w:r>
      <w:r w:rsidRPr="00845109">
        <w:rPr>
          <w:rFonts w:cstheme="minorHAnsi"/>
          <w:sz w:val="28"/>
          <w:szCs w:val="28"/>
        </w:rPr>
        <w:t xml:space="preserve"> Romania of the deposit-return system for non-reusable primary packaging is regulated by Law no. 249/2015 regarding the management of packaging and packaging waste, with subsequent amendments and additions</w:t>
      </w:r>
      <w:r w:rsidR="00A00069" w:rsidRPr="00845109">
        <w:rPr>
          <w:rFonts w:cstheme="minorHAnsi"/>
          <w:sz w:val="28"/>
          <w:szCs w:val="28"/>
        </w:rPr>
        <w:t>,</w:t>
      </w:r>
      <w:r w:rsidRPr="00845109">
        <w:rPr>
          <w:rFonts w:cstheme="minorHAnsi"/>
          <w:sz w:val="28"/>
          <w:szCs w:val="28"/>
        </w:rPr>
        <w:t xml:space="preserve"> and by Government Decision no. 1074/2021 regarding the establishment of the deposit-return system for non-reusable primary packaging, as well as other relevant normative acts.</w:t>
      </w:r>
    </w:p>
    <w:p w14:paraId="54741495" w14:textId="35080AC8" w:rsidR="00B2506A" w:rsidRPr="00845109" w:rsidRDefault="00C86E94" w:rsidP="00A842FB">
      <w:pPr>
        <w:ind w:left="360" w:firstLine="360"/>
        <w:jc w:val="both"/>
        <w:rPr>
          <w:rFonts w:cstheme="minorHAnsi"/>
          <w:sz w:val="28"/>
          <w:szCs w:val="28"/>
          <w:lang w:val="en-GB"/>
        </w:rPr>
      </w:pPr>
      <w:r w:rsidRPr="00845109">
        <w:rPr>
          <w:rFonts w:cstheme="minorHAnsi"/>
          <w:sz w:val="28"/>
          <w:szCs w:val="28"/>
        </w:rPr>
        <w:t xml:space="preserve">RETURO SISTEM GARANTIE RETURNARE </w:t>
      </w:r>
      <w:r w:rsidR="00845C94" w:rsidRPr="00845109">
        <w:rPr>
          <w:rFonts w:cstheme="minorHAnsi"/>
          <w:sz w:val="28"/>
          <w:szCs w:val="28"/>
        </w:rPr>
        <w:t>SA,</w:t>
      </w:r>
      <w:r w:rsidR="006B589E" w:rsidRPr="00845109">
        <w:rPr>
          <w:rFonts w:cstheme="minorHAnsi"/>
          <w:sz w:val="28"/>
          <w:szCs w:val="28"/>
        </w:rPr>
        <w:t xml:space="preserve"> </w:t>
      </w:r>
      <w:r w:rsidR="001C28DF" w:rsidRPr="00845109">
        <w:rPr>
          <w:rFonts w:cstheme="minorHAnsi"/>
          <w:sz w:val="28"/>
          <w:szCs w:val="28"/>
        </w:rPr>
        <w:t>herein</w:t>
      </w:r>
      <w:r w:rsidR="006B589E" w:rsidRPr="00845109">
        <w:rPr>
          <w:rFonts w:cstheme="minorHAnsi"/>
          <w:sz w:val="28"/>
          <w:szCs w:val="28"/>
        </w:rPr>
        <w:t xml:space="preserve"> named RetuRO </w:t>
      </w:r>
      <w:r w:rsidR="00A00069" w:rsidRPr="00845109">
        <w:rPr>
          <w:rFonts w:cstheme="minorHAnsi"/>
          <w:sz w:val="28"/>
          <w:szCs w:val="28"/>
        </w:rPr>
        <w:t>SGR, appointed</w:t>
      </w:r>
      <w:r w:rsidRPr="00845109">
        <w:rPr>
          <w:rFonts w:cstheme="minorHAnsi"/>
          <w:sz w:val="28"/>
          <w:szCs w:val="28"/>
        </w:rPr>
        <w:t xml:space="preserve"> as the administrator of the Deposit-Return System (</w:t>
      </w:r>
      <w:r w:rsidR="00B325FA" w:rsidRPr="00845109">
        <w:rPr>
          <w:rFonts w:cstheme="minorHAnsi"/>
          <w:sz w:val="28"/>
          <w:szCs w:val="28"/>
        </w:rPr>
        <w:t>SGR</w:t>
      </w:r>
      <w:r w:rsidRPr="00845109">
        <w:rPr>
          <w:rFonts w:cstheme="minorHAnsi"/>
          <w:sz w:val="28"/>
          <w:szCs w:val="28"/>
        </w:rPr>
        <w:t>) under Government Decision no. 1.059/2022 regarding the appointment of the administrator of the deposit-return system</w:t>
      </w:r>
      <w:r w:rsidR="00C5121C" w:rsidRPr="00845109">
        <w:rPr>
          <w:rFonts w:cstheme="minorHAnsi"/>
          <w:sz w:val="28"/>
          <w:szCs w:val="28"/>
        </w:rPr>
        <w:t xml:space="preserve">, </w:t>
      </w:r>
      <w:r w:rsidRPr="00845109">
        <w:rPr>
          <w:rFonts w:cstheme="minorHAnsi"/>
          <w:sz w:val="28"/>
          <w:szCs w:val="28"/>
        </w:rPr>
        <w:t>for non-reusable primary packaging and, in this</w:t>
      </w:r>
      <w:r w:rsidR="001E4FC6" w:rsidRPr="00845109">
        <w:rPr>
          <w:rFonts w:cstheme="minorHAnsi"/>
          <w:sz w:val="28"/>
          <w:szCs w:val="28"/>
        </w:rPr>
        <w:t xml:space="preserve"> sense</w:t>
      </w:r>
      <w:r w:rsidRPr="00845109">
        <w:rPr>
          <w:rFonts w:cstheme="minorHAnsi"/>
          <w:sz w:val="28"/>
          <w:szCs w:val="28"/>
        </w:rPr>
        <w:t xml:space="preserve">, </w:t>
      </w:r>
      <w:r w:rsidR="00F17C20" w:rsidRPr="00845109">
        <w:rPr>
          <w:rFonts w:cstheme="minorHAnsi"/>
          <w:sz w:val="28"/>
          <w:szCs w:val="28"/>
        </w:rPr>
        <w:t>has</w:t>
      </w:r>
      <w:r w:rsidRPr="00845109">
        <w:rPr>
          <w:rFonts w:cstheme="minorHAnsi"/>
          <w:sz w:val="28"/>
          <w:szCs w:val="28"/>
        </w:rPr>
        <w:t xml:space="preserve"> implement</w:t>
      </w:r>
      <w:r w:rsidR="00F17C20" w:rsidRPr="00845109">
        <w:rPr>
          <w:rFonts w:cstheme="minorHAnsi"/>
          <w:sz w:val="28"/>
          <w:szCs w:val="28"/>
        </w:rPr>
        <w:t>ed</w:t>
      </w:r>
      <w:r w:rsidRPr="00845109">
        <w:rPr>
          <w:rFonts w:cstheme="minorHAnsi"/>
          <w:sz w:val="28"/>
          <w:szCs w:val="28"/>
        </w:rPr>
        <w:t xml:space="preserve">, </w:t>
      </w:r>
      <w:r w:rsidR="00F17C20" w:rsidRPr="00845109">
        <w:rPr>
          <w:rFonts w:cstheme="minorHAnsi"/>
          <w:sz w:val="28"/>
          <w:szCs w:val="28"/>
        </w:rPr>
        <w:t xml:space="preserve">and is </w:t>
      </w:r>
      <w:r w:rsidRPr="00845109">
        <w:rPr>
          <w:rFonts w:cstheme="minorHAnsi"/>
          <w:sz w:val="28"/>
          <w:szCs w:val="28"/>
        </w:rPr>
        <w:t>manag</w:t>
      </w:r>
      <w:r w:rsidR="00F17C20" w:rsidRPr="00845109">
        <w:rPr>
          <w:rFonts w:cstheme="minorHAnsi"/>
          <w:sz w:val="28"/>
          <w:szCs w:val="28"/>
        </w:rPr>
        <w:t>ing and operating</w:t>
      </w:r>
      <w:r w:rsidRPr="00845109">
        <w:rPr>
          <w:rFonts w:cstheme="minorHAnsi"/>
          <w:sz w:val="28"/>
          <w:szCs w:val="28"/>
        </w:rPr>
        <w:t xml:space="preserve"> the system.</w:t>
      </w:r>
    </w:p>
    <w:p w14:paraId="7DDA467B" w14:textId="36EB0E97" w:rsidR="001D7739" w:rsidRPr="00845109" w:rsidRDefault="001D7739" w:rsidP="00A842FB">
      <w:pPr>
        <w:ind w:left="360" w:firstLine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Our </w:t>
      </w:r>
      <w:r w:rsidR="00126191" w:rsidRPr="00845109">
        <w:rPr>
          <w:rFonts w:cstheme="minorHAnsi"/>
          <w:sz w:val="28"/>
          <w:szCs w:val="28"/>
        </w:rPr>
        <w:t>Business Model</w:t>
      </w:r>
      <w:r w:rsidR="00C5121C" w:rsidRPr="00845109">
        <w:rPr>
          <w:rFonts w:cstheme="minorHAnsi"/>
          <w:sz w:val="28"/>
          <w:szCs w:val="28"/>
        </w:rPr>
        <w:t xml:space="preserve"> </w:t>
      </w:r>
      <w:r w:rsidR="00883C89" w:rsidRPr="00845109">
        <w:rPr>
          <w:rFonts w:cstheme="minorHAnsi"/>
          <w:sz w:val="28"/>
          <w:szCs w:val="28"/>
        </w:rPr>
        <w:t>considers</w:t>
      </w:r>
      <w:r w:rsidR="00C5121C" w:rsidRPr="00845109">
        <w:rPr>
          <w:rFonts w:cstheme="minorHAnsi"/>
          <w:sz w:val="28"/>
          <w:szCs w:val="28"/>
        </w:rPr>
        <w:t xml:space="preserve"> multiple participants and complex connections between them and the administrator of </w:t>
      </w:r>
      <w:r w:rsidR="007A4D9B" w:rsidRPr="00845109">
        <w:rPr>
          <w:rFonts w:cstheme="minorHAnsi"/>
          <w:sz w:val="28"/>
          <w:szCs w:val="28"/>
        </w:rPr>
        <w:t>SGR</w:t>
      </w:r>
      <w:r w:rsidRPr="00845109">
        <w:rPr>
          <w:rFonts w:cstheme="minorHAnsi"/>
          <w:sz w:val="28"/>
          <w:szCs w:val="28"/>
        </w:rPr>
        <w:t>:</w:t>
      </w:r>
    </w:p>
    <w:p w14:paraId="0AAEE5F3" w14:textId="04FACF40" w:rsidR="00126191" w:rsidRPr="00845109" w:rsidRDefault="00126191" w:rsidP="00A842FB">
      <w:pPr>
        <w:numPr>
          <w:ilvl w:val="0"/>
          <w:numId w:val="9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Producers</w:t>
      </w:r>
      <w:r w:rsidR="00CD354E" w:rsidRPr="00845109">
        <w:rPr>
          <w:rFonts w:cstheme="minorHAnsi"/>
          <w:sz w:val="28"/>
          <w:szCs w:val="28"/>
        </w:rPr>
        <w:t xml:space="preserve"> and Importers </w:t>
      </w:r>
      <w:r w:rsidRPr="00845109">
        <w:rPr>
          <w:rFonts w:cstheme="minorHAnsi"/>
          <w:sz w:val="28"/>
          <w:szCs w:val="28"/>
        </w:rPr>
        <w:t xml:space="preserve">who introduce </w:t>
      </w:r>
      <w:r w:rsidR="00D52F3A" w:rsidRPr="00845109">
        <w:rPr>
          <w:rFonts w:cstheme="minorHAnsi"/>
          <w:sz w:val="28"/>
          <w:szCs w:val="28"/>
        </w:rPr>
        <w:t>packaged products on the national market</w:t>
      </w:r>
      <w:r w:rsidR="00CD354E" w:rsidRPr="00845109">
        <w:rPr>
          <w:rFonts w:cstheme="minorHAnsi"/>
          <w:sz w:val="28"/>
          <w:szCs w:val="28"/>
        </w:rPr>
        <w:t>.</w:t>
      </w:r>
    </w:p>
    <w:p w14:paraId="05227D77" w14:textId="5AA7E25A" w:rsidR="00C5121C" w:rsidRPr="00845109" w:rsidRDefault="00C5121C" w:rsidP="00A842FB">
      <w:pPr>
        <w:numPr>
          <w:ilvl w:val="0"/>
          <w:numId w:val="9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Traders </w:t>
      </w:r>
      <w:r w:rsidR="001C28DF" w:rsidRPr="00845109">
        <w:rPr>
          <w:rFonts w:cstheme="minorHAnsi"/>
          <w:sz w:val="28"/>
          <w:szCs w:val="28"/>
        </w:rPr>
        <w:t>are already</w:t>
      </w:r>
      <w:r w:rsidRPr="00845109">
        <w:rPr>
          <w:rFonts w:cstheme="minorHAnsi"/>
          <w:sz w:val="28"/>
          <w:szCs w:val="28"/>
        </w:rPr>
        <w:t xml:space="preserve"> established or </w:t>
      </w:r>
      <w:r w:rsidR="00A00069" w:rsidRPr="00845109">
        <w:rPr>
          <w:rFonts w:cstheme="minorHAnsi"/>
          <w:sz w:val="28"/>
          <w:szCs w:val="28"/>
        </w:rPr>
        <w:t>are starting</w:t>
      </w:r>
      <w:r w:rsidR="00D52F3A" w:rsidRPr="00845109">
        <w:rPr>
          <w:rFonts w:cstheme="minorHAnsi"/>
          <w:sz w:val="28"/>
          <w:szCs w:val="28"/>
        </w:rPr>
        <w:t xml:space="preserve"> to sell</w:t>
      </w:r>
      <w:r w:rsidRPr="00845109">
        <w:rPr>
          <w:rFonts w:cstheme="minorHAnsi"/>
          <w:sz w:val="28"/>
          <w:szCs w:val="28"/>
        </w:rPr>
        <w:t xml:space="preserve"> </w:t>
      </w:r>
      <w:bookmarkStart w:id="2" w:name="_Hlk129253557"/>
      <w:r w:rsidRPr="00845109">
        <w:rPr>
          <w:rFonts w:cstheme="minorHAnsi"/>
          <w:sz w:val="28"/>
          <w:szCs w:val="28"/>
        </w:rPr>
        <w:t xml:space="preserve">products in packaging that are subject to </w:t>
      </w:r>
      <w:r w:rsidR="00030434" w:rsidRPr="00845109">
        <w:rPr>
          <w:rFonts w:cstheme="minorHAnsi"/>
          <w:sz w:val="28"/>
          <w:szCs w:val="28"/>
        </w:rPr>
        <w:t>SGR</w:t>
      </w:r>
      <w:r w:rsidR="00CD354E" w:rsidRPr="00845109">
        <w:rPr>
          <w:rFonts w:cstheme="minorHAnsi"/>
          <w:sz w:val="28"/>
          <w:szCs w:val="28"/>
        </w:rPr>
        <w:t>.</w:t>
      </w:r>
    </w:p>
    <w:bookmarkEnd w:id="2"/>
    <w:p w14:paraId="707A98AE" w14:textId="58E7764D" w:rsidR="00CD354E" w:rsidRPr="00845109" w:rsidRDefault="00C5121C" w:rsidP="00A842F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Consumers </w:t>
      </w:r>
      <w:r w:rsidR="00030434" w:rsidRPr="00845109">
        <w:rPr>
          <w:rFonts w:cstheme="minorHAnsi"/>
          <w:sz w:val="28"/>
          <w:szCs w:val="28"/>
        </w:rPr>
        <w:t>buying</w:t>
      </w:r>
      <w:r w:rsidRPr="00845109">
        <w:rPr>
          <w:rFonts w:cstheme="minorHAnsi"/>
          <w:sz w:val="28"/>
          <w:szCs w:val="28"/>
        </w:rPr>
        <w:t xml:space="preserve"> products in packaging that are subject to </w:t>
      </w:r>
      <w:r w:rsidR="00030434" w:rsidRPr="00845109">
        <w:rPr>
          <w:rFonts w:cstheme="minorHAnsi"/>
          <w:sz w:val="28"/>
          <w:szCs w:val="28"/>
        </w:rPr>
        <w:t>SGR</w:t>
      </w:r>
      <w:r w:rsidR="00CD354E" w:rsidRPr="00845109">
        <w:rPr>
          <w:rFonts w:cstheme="minorHAnsi"/>
          <w:sz w:val="28"/>
          <w:szCs w:val="28"/>
        </w:rPr>
        <w:t>.</w:t>
      </w:r>
    </w:p>
    <w:p w14:paraId="5DCE30CA" w14:textId="6D5CD7CC" w:rsidR="001D7739" w:rsidRPr="00845109" w:rsidRDefault="00CD354E" w:rsidP="00A842F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The Suppliers that ensure the specialized equipment for the established return points (Reverse Vending Machines – RVMs).</w:t>
      </w:r>
    </w:p>
    <w:p w14:paraId="1DCFA5D2" w14:textId="6CB4CEF4" w:rsidR="00CD354E" w:rsidRPr="00845109" w:rsidRDefault="00CD354E" w:rsidP="00A842F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Transportation companies.</w:t>
      </w:r>
    </w:p>
    <w:p w14:paraId="6F745B4D" w14:textId="041A98FB" w:rsidR="00CD354E" w:rsidRPr="00845109" w:rsidRDefault="00CD354E" w:rsidP="00A842F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Suppliers of the equipment from RETURO </w:t>
      </w:r>
      <w:r w:rsidR="00D52F3A" w:rsidRPr="00845109">
        <w:rPr>
          <w:rFonts w:cstheme="minorHAnsi"/>
          <w:sz w:val="28"/>
          <w:szCs w:val="28"/>
        </w:rPr>
        <w:t>logistics</w:t>
      </w:r>
      <w:r w:rsidRPr="00845109">
        <w:rPr>
          <w:rFonts w:cstheme="minorHAnsi"/>
          <w:sz w:val="28"/>
          <w:szCs w:val="28"/>
        </w:rPr>
        <w:t>/operational sites, where</w:t>
      </w:r>
      <w:r w:rsidR="00B55D09" w:rsidRPr="00845109">
        <w:rPr>
          <w:rFonts w:cstheme="minorHAnsi"/>
          <w:sz w:val="28"/>
          <w:szCs w:val="28"/>
        </w:rPr>
        <w:t xml:space="preserve"> </w:t>
      </w:r>
      <w:r w:rsidRPr="00845109">
        <w:rPr>
          <w:rFonts w:cstheme="minorHAnsi"/>
          <w:sz w:val="28"/>
          <w:szCs w:val="28"/>
        </w:rPr>
        <w:t>S</w:t>
      </w:r>
      <w:r w:rsidR="00B55D09" w:rsidRPr="00845109">
        <w:rPr>
          <w:rFonts w:cstheme="minorHAnsi"/>
          <w:sz w:val="28"/>
          <w:szCs w:val="28"/>
        </w:rPr>
        <w:t>GR</w:t>
      </w:r>
      <w:r w:rsidRPr="00845109">
        <w:rPr>
          <w:rFonts w:cstheme="minorHAnsi"/>
          <w:sz w:val="28"/>
          <w:szCs w:val="28"/>
        </w:rPr>
        <w:t xml:space="preserve"> products are counted, sorted, and prepared for being redirected to recycling companies.</w:t>
      </w:r>
    </w:p>
    <w:p w14:paraId="50FFEB59" w14:textId="4CC8F5C0" w:rsidR="00CD354E" w:rsidRPr="00845109" w:rsidRDefault="00CD354E" w:rsidP="00A842F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Recycling companies.</w:t>
      </w:r>
    </w:p>
    <w:p w14:paraId="22AB6D4D" w14:textId="77777777" w:rsidR="00D83786" w:rsidRPr="00845109" w:rsidRDefault="00D83786" w:rsidP="00A842FB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1308F439" w14:textId="0E7B5CF9" w:rsidR="001D7739" w:rsidRPr="00845109" w:rsidRDefault="00D83786" w:rsidP="00A842FB">
      <w:pPr>
        <w:ind w:left="360" w:firstLine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The purpose of this </w:t>
      </w:r>
      <w:r w:rsidR="00DB582F" w:rsidRPr="00845109">
        <w:rPr>
          <w:rFonts w:cstheme="minorHAnsi"/>
          <w:sz w:val="28"/>
          <w:szCs w:val="28"/>
        </w:rPr>
        <w:t xml:space="preserve">tender </w:t>
      </w:r>
      <w:r w:rsidR="001903E5" w:rsidRPr="00845109">
        <w:rPr>
          <w:rFonts w:cstheme="minorHAnsi"/>
          <w:sz w:val="28"/>
          <w:szCs w:val="28"/>
        </w:rPr>
        <w:t>is</w:t>
      </w:r>
      <w:r w:rsidRPr="00845109">
        <w:rPr>
          <w:rFonts w:cstheme="minorHAnsi"/>
          <w:sz w:val="28"/>
          <w:szCs w:val="28"/>
        </w:rPr>
        <w:t xml:space="preserve"> </w:t>
      </w:r>
      <w:r w:rsidR="00DB582F" w:rsidRPr="00845109">
        <w:rPr>
          <w:rFonts w:cstheme="minorHAnsi"/>
          <w:sz w:val="28"/>
          <w:szCs w:val="28"/>
        </w:rPr>
        <w:t xml:space="preserve">to </w:t>
      </w:r>
      <w:r w:rsidR="00D52F3A" w:rsidRPr="00845109">
        <w:rPr>
          <w:rFonts w:cstheme="minorHAnsi"/>
          <w:sz w:val="28"/>
          <w:szCs w:val="28"/>
        </w:rPr>
        <w:t>provide us with the necessary lifting devices and background services to ensure our seamless and smooth operational</w:t>
      </w:r>
      <w:r w:rsidR="00072704" w:rsidRPr="00845109">
        <w:rPr>
          <w:rFonts w:cstheme="minorHAnsi"/>
          <w:sz w:val="28"/>
          <w:szCs w:val="28"/>
        </w:rPr>
        <w:t xml:space="preserve"> capabilities. </w:t>
      </w:r>
    </w:p>
    <w:p w14:paraId="10B15969" w14:textId="77777777" w:rsidR="00A36C0A" w:rsidRPr="00845109" w:rsidRDefault="00A36C0A" w:rsidP="00A842FB">
      <w:pPr>
        <w:ind w:left="360" w:firstLine="360"/>
        <w:jc w:val="both"/>
        <w:rPr>
          <w:rFonts w:cstheme="minorHAnsi"/>
          <w:sz w:val="28"/>
          <w:szCs w:val="28"/>
        </w:rPr>
      </w:pPr>
    </w:p>
    <w:p w14:paraId="1FD54331" w14:textId="77777777" w:rsidR="00A36C0A" w:rsidRPr="00845109" w:rsidRDefault="00A36C0A" w:rsidP="00A842FB">
      <w:pPr>
        <w:ind w:left="360" w:firstLine="360"/>
        <w:jc w:val="both"/>
        <w:rPr>
          <w:rFonts w:cstheme="minorHAnsi"/>
          <w:sz w:val="28"/>
          <w:szCs w:val="28"/>
        </w:rPr>
      </w:pPr>
    </w:p>
    <w:p w14:paraId="2F0CA473" w14:textId="77777777" w:rsidR="00A36C0A" w:rsidRPr="00845109" w:rsidRDefault="00A36C0A" w:rsidP="00A842FB">
      <w:pPr>
        <w:ind w:left="360" w:firstLine="360"/>
        <w:jc w:val="both"/>
        <w:rPr>
          <w:rFonts w:cstheme="minorHAnsi"/>
          <w:sz w:val="28"/>
          <w:szCs w:val="28"/>
        </w:rPr>
      </w:pPr>
    </w:p>
    <w:p w14:paraId="400DEEFF" w14:textId="77777777" w:rsidR="00A36C0A" w:rsidRPr="00845109" w:rsidRDefault="00A36C0A" w:rsidP="00A842FB">
      <w:pPr>
        <w:ind w:left="360" w:firstLine="360"/>
        <w:jc w:val="both"/>
        <w:rPr>
          <w:rFonts w:cstheme="minorHAnsi"/>
          <w:sz w:val="28"/>
          <w:szCs w:val="28"/>
        </w:rPr>
      </w:pPr>
    </w:p>
    <w:p w14:paraId="7482B02A" w14:textId="77777777" w:rsidR="00A36C0A" w:rsidRPr="00845109" w:rsidRDefault="00A36C0A" w:rsidP="00A842FB">
      <w:pPr>
        <w:ind w:left="360" w:firstLine="360"/>
        <w:jc w:val="both"/>
        <w:rPr>
          <w:rFonts w:cstheme="minorHAnsi"/>
          <w:sz w:val="28"/>
          <w:szCs w:val="28"/>
        </w:rPr>
      </w:pPr>
    </w:p>
    <w:p w14:paraId="598DF2AA" w14:textId="63B52037" w:rsidR="001D7739" w:rsidRPr="00845109" w:rsidRDefault="001D7739" w:rsidP="00A842FB">
      <w:pPr>
        <w:pStyle w:val="Heading1"/>
        <w:numPr>
          <w:ilvl w:val="0"/>
          <w:numId w:val="8"/>
        </w:numPr>
        <w:jc w:val="both"/>
        <w:rPr>
          <w:rFonts w:asciiTheme="minorHAnsi" w:hAnsiTheme="minorHAnsi" w:cstheme="minorHAnsi"/>
          <w:smallCaps/>
          <w:sz w:val="28"/>
          <w:szCs w:val="28"/>
        </w:rPr>
      </w:pPr>
      <w:bookmarkStart w:id="3" w:name="_Toc140761094"/>
      <w:r w:rsidRPr="00845109">
        <w:rPr>
          <w:rFonts w:asciiTheme="minorHAnsi" w:hAnsiTheme="minorHAnsi" w:cstheme="minorHAnsi"/>
          <w:smallCaps/>
          <w:sz w:val="28"/>
          <w:szCs w:val="28"/>
        </w:rPr>
        <w:lastRenderedPageBreak/>
        <w:t>Proposal Guidelines</w:t>
      </w:r>
      <w:bookmarkEnd w:id="3"/>
    </w:p>
    <w:p w14:paraId="217E2DDB" w14:textId="77777777" w:rsidR="00D4187F" w:rsidRPr="00845109" w:rsidRDefault="00D4187F" w:rsidP="00A842FB">
      <w:pPr>
        <w:ind w:left="360"/>
        <w:jc w:val="both"/>
        <w:rPr>
          <w:rFonts w:cstheme="minorHAnsi"/>
          <w:sz w:val="28"/>
          <w:szCs w:val="28"/>
        </w:rPr>
      </w:pPr>
    </w:p>
    <w:p w14:paraId="7DFB33B8" w14:textId="7BDC401F" w:rsidR="00405C64" w:rsidRPr="00845109" w:rsidRDefault="001D7739" w:rsidP="00A842FB">
      <w:pPr>
        <w:ind w:left="360" w:firstLine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This </w:t>
      </w:r>
      <w:r w:rsidR="009B7E7A" w:rsidRPr="00845109">
        <w:rPr>
          <w:rFonts w:eastAsiaTheme="minorEastAsia" w:cstheme="minorHAnsi"/>
          <w:sz w:val="28"/>
          <w:szCs w:val="28"/>
        </w:rPr>
        <w:t>Request for Proposal</w:t>
      </w:r>
      <w:r w:rsidRPr="00845109">
        <w:rPr>
          <w:rFonts w:cstheme="minorHAnsi"/>
          <w:sz w:val="28"/>
          <w:szCs w:val="28"/>
        </w:rPr>
        <w:t xml:space="preserve"> represents the requirements for an open and competitive process. </w:t>
      </w:r>
      <w:r w:rsidR="00994FBE" w:rsidRPr="00845109">
        <w:rPr>
          <w:rFonts w:cstheme="minorHAnsi"/>
          <w:sz w:val="28"/>
          <w:szCs w:val="28"/>
        </w:rPr>
        <w:t xml:space="preserve">Proposals will be accepted </w:t>
      </w:r>
      <w:r w:rsidR="00994FBE" w:rsidRPr="00845109">
        <w:rPr>
          <w:rFonts w:cstheme="minorHAnsi"/>
          <w:b/>
          <w:bCs/>
          <w:sz w:val="28"/>
          <w:szCs w:val="28"/>
          <w:u w:val="single"/>
        </w:rPr>
        <w:t xml:space="preserve">until </w:t>
      </w:r>
      <w:r w:rsidR="00511285">
        <w:rPr>
          <w:rFonts w:cstheme="minorHAnsi"/>
          <w:b/>
          <w:bCs/>
          <w:sz w:val="28"/>
          <w:szCs w:val="28"/>
          <w:u w:val="single"/>
        </w:rPr>
        <w:t>December</w:t>
      </w:r>
      <w:r w:rsidR="00264378" w:rsidRPr="00845109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511285">
        <w:rPr>
          <w:rFonts w:eastAsiaTheme="minorEastAsia" w:cstheme="minorHAnsi"/>
          <w:b/>
          <w:bCs/>
          <w:sz w:val="28"/>
          <w:szCs w:val="28"/>
          <w:u w:val="single"/>
        </w:rPr>
        <w:t>19</w:t>
      </w:r>
      <w:r w:rsidR="00CA289B" w:rsidRPr="00845109">
        <w:rPr>
          <w:rFonts w:eastAsiaTheme="minorEastAsia" w:cstheme="minorHAnsi"/>
          <w:b/>
          <w:bCs/>
          <w:sz w:val="28"/>
          <w:szCs w:val="28"/>
          <w:u w:val="single"/>
          <w:vertAlign w:val="superscript"/>
        </w:rPr>
        <w:t>t</w:t>
      </w:r>
      <w:r w:rsidR="00511285">
        <w:rPr>
          <w:rFonts w:eastAsiaTheme="minorEastAsia" w:cstheme="minorHAnsi"/>
          <w:b/>
          <w:bCs/>
          <w:sz w:val="28"/>
          <w:szCs w:val="28"/>
          <w:u w:val="single"/>
          <w:vertAlign w:val="superscript"/>
        </w:rPr>
        <w:t>h</w:t>
      </w:r>
      <w:r w:rsidR="008971DA" w:rsidRPr="00845109">
        <w:rPr>
          <w:rFonts w:cstheme="minorHAnsi"/>
          <w:b/>
          <w:bCs/>
          <w:sz w:val="28"/>
          <w:szCs w:val="28"/>
          <w:u w:val="single"/>
        </w:rPr>
        <w:t>, 2025</w:t>
      </w:r>
      <w:r w:rsidR="00994FBE" w:rsidRPr="00845109">
        <w:rPr>
          <w:rFonts w:cstheme="minorHAnsi"/>
          <w:b/>
          <w:bCs/>
          <w:sz w:val="28"/>
          <w:szCs w:val="28"/>
          <w:u w:val="single"/>
        </w:rPr>
        <w:t>.</w:t>
      </w:r>
      <w:r w:rsidR="00994FBE" w:rsidRPr="00845109">
        <w:rPr>
          <w:rFonts w:cstheme="minorHAnsi"/>
          <w:sz w:val="28"/>
          <w:szCs w:val="28"/>
        </w:rPr>
        <w:t xml:space="preserve">  </w:t>
      </w:r>
    </w:p>
    <w:p w14:paraId="4AC3F53F" w14:textId="07F73972" w:rsidR="001D7739" w:rsidRPr="00845109" w:rsidRDefault="00994FBE" w:rsidP="00A842FB">
      <w:pPr>
        <w:ind w:left="360" w:firstLine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Any proposals received after this date </w:t>
      </w:r>
      <w:r w:rsidR="0078294C" w:rsidRPr="00845109">
        <w:rPr>
          <w:rFonts w:cstheme="minorHAnsi"/>
          <w:sz w:val="28"/>
          <w:szCs w:val="28"/>
        </w:rPr>
        <w:t xml:space="preserve">(date of e-mail </w:t>
      </w:r>
      <w:r w:rsidR="00176F17" w:rsidRPr="00845109">
        <w:rPr>
          <w:rFonts w:cstheme="minorHAnsi"/>
          <w:sz w:val="28"/>
          <w:szCs w:val="28"/>
        </w:rPr>
        <w:t xml:space="preserve">receipt) </w:t>
      </w:r>
      <w:r w:rsidRPr="00845109">
        <w:rPr>
          <w:rFonts w:cstheme="minorHAnsi"/>
          <w:sz w:val="28"/>
          <w:szCs w:val="28"/>
        </w:rPr>
        <w:t xml:space="preserve">will </w:t>
      </w:r>
      <w:r w:rsidR="00072704" w:rsidRPr="00845109">
        <w:rPr>
          <w:rFonts w:cstheme="minorHAnsi"/>
          <w:sz w:val="28"/>
          <w:szCs w:val="28"/>
        </w:rPr>
        <w:t>not be considered</w:t>
      </w:r>
      <w:r w:rsidR="0078294C" w:rsidRPr="00845109">
        <w:rPr>
          <w:rFonts w:cstheme="minorHAnsi"/>
          <w:sz w:val="28"/>
          <w:szCs w:val="28"/>
        </w:rPr>
        <w:t xml:space="preserve">. </w:t>
      </w:r>
      <w:r w:rsidRPr="00845109">
        <w:rPr>
          <w:rFonts w:cstheme="minorHAnsi"/>
          <w:sz w:val="28"/>
          <w:szCs w:val="28"/>
        </w:rPr>
        <w:t xml:space="preserve"> All proposals must be signed by an official agent or representative of the company submitting the proposal.</w:t>
      </w:r>
    </w:p>
    <w:p w14:paraId="5189DDFB" w14:textId="399DB829" w:rsidR="4F62ED01" w:rsidRPr="00845109" w:rsidRDefault="4F62ED01" w:rsidP="00A842FB">
      <w:pPr>
        <w:ind w:left="360"/>
        <w:jc w:val="both"/>
        <w:rPr>
          <w:rFonts w:cstheme="minorHAnsi"/>
          <w:sz w:val="28"/>
          <w:szCs w:val="28"/>
        </w:rPr>
      </w:pPr>
    </w:p>
    <w:p w14:paraId="67B9F2F1" w14:textId="77777777" w:rsidR="001D7739" w:rsidRPr="00845109" w:rsidRDefault="001D7739" w:rsidP="00A842FB">
      <w:pPr>
        <w:pStyle w:val="Heading1"/>
        <w:numPr>
          <w:ilvl w:val="0"/>
          <w:numId w:val="8"/>
        </w:numPr>
        <w:jc w:val="both"/>
        <w:rPr>
          <w:rFonts w:asciiTheme="minorHAnsi" w:hAnsiTheme="minorHAnsi" w:cstheme="minorHAnsi"/>
          <w:smallCaps/>
          <w:sz w:val="28"/>
          <w:szCs w:val="28"/>
        </w:rPr>
      </w:pPr>
      <w:bookmarkStart w:id="4" w:name="_Toc140761095"/>
      <w:r w:rsidRPr="00845109">
        <w:rPr>
          <w:rFonts w:asciiTheme="minorHAnsi" w:hAnsiTheme="minorHAnsi" w:cstheme="minorHAnsi"/>
          <w:smallCaps/>
          <w:sz w:val="28"/>
          <w:szCs w:val="28"/>
        </w:rPr>
        <w:t>Project Purpose and Description</w:t>
      </w:r>
      <w:bookmarkEnd w:id="4"/>
    </w:p>
    <w:p w14:paraId="70E3310D" w14:textId="77777777" w:rsidR="00337D8D" w:rsidRPr="00845109" w:rsidRDefault="00337D8D" w:rsidP="00A842FB">
      <w:pPr>
        <w:ind w:left="360"/>
        <w:jc w:val="both"/>
        <w:rPr>
          <w:rFonts w:cstheme="minorHAnsi"/>
          <w:b/>
          <w:sz w:val="28"/>
          <w:szCs w:val="28"/>
        </w:rPr>
      </w:pPr>
    </w:p>
    <w:p w14:paraId="6ED3617B" w14:textId="77777777" w:rsidR="003F5EE3" w:rsidRPr="00845109" w:rsidRDefault="003F5EE3" w:rsidP="00A842FB">
      <w:pPr>
        <w:ind w:left="360"/>
        <w:jc w:val="both"/>
        <w:rPr>
          <w:rFonts w:cstheme="minorHAnsi"/>
          <w:b/>
          <w:sz w:val="28"/>
          <w:szCs w:val="28"/>
        </w:rPr>
      </w:pPr>
      <w:r w:rsidRPr="00845109">
        <w:rPr>
          <w:rFonts w:cstheme="minorHAnsi"/>
          <w:b/>
          <w:sz w:val="28"/>
          <w:szCs w:val="28"/>
        </w:rPr>
        <w:t>The purpose of this project is as follows:</w:t>
      </w:r>
    </w:p>
    <w:p w14:paraId="0FEF8752" w14:textId="216FB805" w:rsidR="003F5EE3" w:rsidRPr="00845109" w:rsidRDefault="003F5EE3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RetuRO SGR is responsible </w:t>
      </w:r>
      <w:r w:rsidR="00004940" w:rsidRPr="00845109">
        <w:rPr>
          <w:rFonts w:cstheme="minorHAnsi"/>
          <w:sz w:val="28"/>
          <w:szCs w:val="28"/>
        </w:rPr>
        <w:t>for operating</w:t>
      </w:r>
      <w:r w:rsidR="0028165D">
        <w:rPr>
          <w:rFonts w:cstheme="minorHAnsi"/>
          <w:sz w:val="28"/>
          <w:szCs w:val="28"/>
        </w:rPr>
        <w:t xml:space="preserve"> </w:t>
      </w:r>
      <w:r w:rsidR="00883C89" w:rsidRPr="00845109">
        <w:rPr>
          <w:rFonts w:cstheme="minorHAnsi"/>
          <w:sz w:val="28"/>
          <w:szCs w:val="28"/>
        </w:rPr>
        <w:t>several</w:t>
      </w:r>
      <w:r w:rsidRPr="00845109">
        <w:rPr>
          <w:rFonts w:cstheme="minorHAnsi"/>
          <w:sz w:val="28"/>
          <w:szCs w:val="28"/>
        </w:rPr>
        <w:t xml:space="preserve"> national </w:t>
      </w:r>
      <w:r w:rsidR="00B33B12" w:rsidRPr="00845109">
        <w:rPr>
          <w:rFonts w:cstheme="minorHAnsi"/>
          <w:sz w:val="28"/>
          <w:szCs w:val="28"/>
        </w:rPr>
        <w:t xml:space="preserve">processing </w:t>
      </w:r>
      <w:r w:rsidRPr="00845109">
        <w:rPr>
          <w:rFonts w:cstheme="minorHAnsi"/>
          <w:sz w:val="28"/>
          <w:szCs w:val="28"/>
        </w:rPr>
        <w:t>centers</w:t>
      </w:r>
      <w:r w:rsidR="00176F17" w:rsidRPr="00845109">
        <w:rPr>
          <w:rFonts w:cstheme="minorHAnsi"/>
          <w:sz w:val="28"/>
          <w:szCs w:val="28"/>
        </w:rPr>
        <w:t>,</w:t>
      </w:r>
      <w:r w:rsidRPr="00845109">
        <w:rPr>
          <w:rFonts w:cstheme="minorHAnsi"/>
          <w:sz w:val="28"/>
          <w:szCs w:val="28"/>
        </w:rPr>
        <w:t xml:space="preserve"> which </w:t>
      </w:r>
      <w:r w:rsidR="00333D6F" w:rsidRPr="00845109">
        <w:rPr>
          <w:rFonts w:cstheme="minorHAnsi"/>
          <w:sz w:val="28"/>
          <w:szCs w:val="28"/>
        </w:rPr>
        <w:t>are</w:t>
      </w:r>
      <w:r w:rsidRPr="00845109">
        <w:rPr>
          <w:rFonts w:cstheme="minorHAnsi"/>
          <w:sz w:val="28"/>
          <w:szCs w:val="28"/>
        </w:rPr>
        <w:t xml:space="preserve"> perform</w:t>
      </w:r>
      <w:r w:rsidR="00333D6F" w:rsidRPr="00845109">
        <w:rPr>
          <w:rFonts w:cstheme="minorHAnsi"/>
          <w:sz w:val="28"/>
          <w:szCs w:val="28"/>
        </w:rPr>
        <w:t>ing</w:t>
      </w:r>
      <w:r w:rsidRPr="00845109">
        <w:rPr>
          <w:rFonts w:cstheme="minorHAnsi"/>
          <w:sz w:val="28"/>
          <w:szCs w:val="28"/>
        </w:rPr>
        <w:t xml:space="preserve"> the following main </w:t>
      </w:r>
      <w:r w:rsidR="009F4054" w:rsidRPr="00845109">
        <w:rPr>
          <w:rFonts w:cstheme="minorHAnsi"/>
          <w:sz w:val="28"/>
          <w:szCs w:val="28"/>
        </w:rPr>
        <w:t>activities:</w:t>
      </w:r>
    </w:p>
    <w:p w14:paraId="73271048" w14:textId="6BF33B0E" w:rsidR="003F5EE3" w:rsidRPr="00845109" w:rsidRDefault="003F5EE3" w:rsidP="00A842FB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Reception of collected </w:t>
      </w:r>
      <w:r w:rsidR="00D23E2A" w:rsidRPr="00845109">
        <w:rPr>
          <w:rFonts w:cstheme="minorHAnsi"/>
          <w:sz w:val="28"/>
          <w:szCs w:val="28"/>
        </w:rPr>
        <w:t>packaging.</w:t>
      </w:r>
    </w:p>
    <w:p w14:paraId="3CA87C8A" w14:textId="28503ADB" w:rsidR="003F5EE3" w:rsidRPr="00845109" w:rsidRDefault="003F5EE3" w:rsidP="00A842FB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Counting of collected </w:t>
      </w:r>
      <w:r w:rsidR="00D23E2A" w:rsidRPr="00845109">
        <w:rPr>
          <w:rFonts w:cstheme="minorHAnsi"/>
          <w:sz w:val="28"/>
          <w:szCs w:val="28"/>
        </w:rPr>
        <w:t>packaging.</w:t>
      </w:r>
    </w:p>
    <w:p w14:paraId="26BE80A4" w14:textId="651F1AB0" w:rsidR="003F5EE3" w:rsidRPr="00845109" w:rsidRDefault="003F5EE3" w:rsidP="00A842FB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Sorting of collected packaging, by material type and </w:t>
      </w:r>
      <w:r w:rsidR="00D23E2A" w:rsidRPr="00845109">
        <w:rPr>
          <w:rFonts w:cstheme="minorHAnsi"/>
          <w:sz w:val="28"/>
          <w:szCs w:val="28"/>
        </w:rPr>
        <w:t>color</w:t>
      </w:r>
      <w:r w:rsidRPr="00845109">
        <w:rPr>
          <w:rFonts w:cstheme="minorHAnsi"/>
          <w:sz w:val="28"/>
          <w:szCs w:val="28"/>
        </w:rPr>
        <w:t xml:space="preserve"> (where applicable)</w:t>
      </w:r>
    </w:p>
    <w:p w14:paraId="7559EA7E" w14:textId="77777777" w:rsidR="003F5EE3" w:rsidRPr="00845109" w:rsidRDefault="003F5EE3" w:rsidP="00A842FB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Baling of sorted material</w:t>
      </w:r>
    </w:p>
    <w:p w14:paraId="1585D897" w14:textId="52D8C679" w:rsidR="003F5EE3" w:rsidRPr="00845109" w:rsidRDefault="003F5EE3" w:rsidP="00A842FB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Selling the sorting material to </w:t>
      </w:r>
      <w:r w:rsidR="00D23E2A" w:rsidRPr="00845109">
        <w:rPr>
          <w:rFonts w:cstheme="minorHAnsi"/>
          <w:sz w:val="28"/>
          <w:szCs w:val="28"/>
        </w:rPr>
        <w:t>recyclers</w:t>
      </w:r>
      <w:r w:rsidRPr="00845109">
        <w:rPr>
          <w:rFonts w:cstheme="minorHAnsi"/>
          <w:sz w:val="28"/>
          <w:szCs w:val="28"/>
        </w:rPr>
        <w:t xml:space="preserve"> and customers</w:t>
      </w:r>
    </w:p>
    <w:p w14:paraId="4AD2D339" w14:textId="3E3CF8DE" w:rsidR="003F5EE3" w:rsidRPr="00845109" w:rsidRDefault="003F5EE3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The types of </w:t>
      </w:r>
      <w:r w:rsidR="00004940" w:rsidRPr="00845109">
        <w:rPr>
          <w:rFonts w:cstheme="minorHAnsi"/>
          <w:sz w:val="28"/>
          <w:szCs w:val="28"/>
        </w:rPr>
        <w:t>materials that RetuRO processes are PET, non-ferrous metals</w:t>
      </w:r>
      <w:r w:rsidR="00883C89" w:rsidRPr="00845109">
        <w:rPr>
          <w:rFonts w:cstheme="minorHAnsi"/>
          <w:sz w:val="28"/>
          <w:szCs w:val="28"/>
        </w:rPr>
        <w:t>,</w:t>
      </w:r>
      <w:r w:rsidRPr="00845109">
        <w:rPr>
          <w:rFonts w:cstheme="minorHAnsi"/>
          <w:sz w:val="28"/>
          <w:szCs w:val="28"/>
        </w:rPr>
        <w:t xml:space="preserve"> and glass.</w:t>
      </w:r>
      <w:r w:rsidR="00413D62" w:rsidRPr="00845109">
        <w:rPr>
          <w:rFonts w:cstheme="minorHAnsi"/>
          <w:sz w:val="28"/>
          <w:szCs w:val="28"/>
        </w:rPr>
        <w:t xml:space="preserve"> </w:t>
      </w:r>
      <w:r w:rsidR="00004940" w:rsidRPr="00845109">
        <w:rPr>
          <w:rFonts w:cstheme="minorHAnsi"/>
          <w:sz w:val="28"/>
          <w:szCs w:val="28"/>
        </w:rPr>
        <w:t>RetuRO SGR</w:t>
      </w:r>
      <w:r w:rsidR="00333D6F" w:rsidRPr="00845109">
        <w:rPr>
          <w:rFonts w:cstheme="minorHAnsi"/>
          <w:sz w:val="28"/>
          <w:szCs w:val="28"/>
        </w:rPr>
        <w:t xml:space="preserve"> </w:t>
      </w:r>
      <w:r w:rsidR="009210CB" w:rsidRPr="00845109">
        <w:rPr>
          <w:rFonts w:cstheme="minorHAnsi"/>
          <w:sz w:val="28"/>
          <w:szCs w:val="28"/>
        </w:rPr>
        <w:t>collects</w:t>
      </w:r>
      <w:r w:rsidR="00413D62" w:rsidRPr="00845109">
        <w:rPr>
          <w:rFonts w:cstheme="minorHAnsi"/>
          <w:sz w:val="28"/>
          <w:szCs w:val="28"/>
        </w:rPr>
        <w:t xml:space="preserve"> the packaging from the retailers, </w:t>
      </w:r>
      <w:r w:rsidR="00093FFB" w:rsidRPr="00845109">
        <w:rPr>
          <w:rFonts w:cstheme="minorHAnsi"/>
          <w:sz w:val="28"/>
          <w:szCs w:val="28"/>
        </w:rPr>
        <w:t>via</w:t>
      </w:r>
      <w:r w:rsidR="00413D62" w:rsidRPr="00845109">
        <w:rPr>
          <w:rFonts w:cstheme="minorHAnsi"/>
          <w:sz w:val="28"/>
          <w:szCs w:val="28"/>
        </w:rPr>
        <w:t xml:space="preserve"> </w:t>
      </w:r>
      <w:r w:rsidR="00004940" w:rsidRPr="00845109">
        <w:rPr>
          <w:rFonts w:cstheme="minorHAnsi"/>
          <w:sz w:val="28"/>
          <w:szCs w:val="28"/>
        </w:rPr>
        <w:t>two</w:t>
      </w:r>
      <w:r w:rsidR="00413D62" w:rsidRPr="00845109">
        <w:rPr>
          <w:rFonts w:cstheme="minorHAnsi"/>
          <w:sz w:val="28"/>
          <w:szCs w:val="28"/>
        </w:rPr>
        <w:t xml:space="preserve"> </w:t>
      </w:r>
      <w:r w:rsidR="00093FFB" w:rsidRPr="00845109">
        <w:rPr>
          <w:rFonts w:cstheme="minorHAnsi"/>
          <w:sz w:val="28"/>
          <w:szCs w:val="28"/>
        </w:rPr>
        <w:t xml:space="preserve">main directions: </w:t>
      </w:r>
    </w:p>
    <w:p w14:paraId="390E10E2" w14:textId="50B12E86" w:rsidR="00413D62" w:rsidRPr="00845109" w:rsidRDefault="00413D62" w:rsidP="00A842FB">
      <w:pPr>
        <w:pStyle w:val="ListParagraph"/>
        <w:numPr>
          <w:ilvl w:val="0"/>
          <w:numId w:val="11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Manual collection</w:t>
      </w:r>
    </w:p>
    <w:p w14:paraId="4A6B5541" w14:textId="4E30EB51" w:rsidR="00413D62" w:rsidRPr="00845109" w:rsidRDefault="00413D62" w:rsidP="00A842FB">
      <w:pPr>
        <w:pStyle w:val="ListParagraph"/>
        <w:numPr>
          <w:ilvl w:val="0"/>
          <w:numId w:val="11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Automated collection, through Reverse Vending Machines or </w:t>
      </w:r>
      <w:r w:rsidR="00837728" w:rsidRPr="00845109">
        <w:rPr>
          <w:rFonts w:cstheme="minorHAnsi"/>
          <w:sz w:val="28"/>
          <w:szCs w:val="28"/>
        </w:rPr>
        <w:t>RVMs</w:t>
      </w:r>
    </w:p>
    <w:p w14:paraId="7357F26F" w14:textId="77777777" w:rsidR="00217E06" w:rsidRPr="00845109" w:rsidRDefault="00217E06" w:rsidP="00A842FB">
      <w:pPr>
        <w:pStyle w:val="ListParagraph"/>
        <w:jc w:val="both"/>
        <w:rPr>
          <w:rFonts w:cstheme="minorHAnsi"/>
          <w:sz w:val="28"/>
          <w:szCs w:val="28"/>
        </w:rPr>
      </w:pPr>
    </w:p>
    <w:p w14:paraId="68D2B336" w14:textId="77777777" w:rsidR="00541B58" w:rsidRPr="00845109" w:rsidRDefault="00541B58" w:rsidP="00A842FB">
      <w:pPr>
        <w:jc w:val="both"/>
        <w:rPr>
          <w:rFonts w:cstheme="minorHAnsi"/>
          <w:b/>
          <w:sz w:val="28"/>
          <w:szCs w:val="28"/>
        </w:rPr>
      </w:pPr>
      <w:r w:rsidRPr="00845109">
        <w:rPr>
          <w:rFonts w:cstheme="minorHAnsi"/>
          <w:b/>
          <w:sz w:val="28"/>
          <w:szCs w:val="28"/>
        </w:rPr>
        <w:t>Project Overview:</w:t>
      </w:r>
    </w:p>
    <w:p w14:paraId="3312DCD5" w14:textId="49E4C827" w:rsidR="008971DA" w:rsidRDefault="00F22A9B" w:rsidP="00A842FB">
      <w:pPr>
        <w:ind w:firstLine="720"/>
        <w:jc w:val="both"/>
        <w:rPr>
          <w:rFonts w:cstheme="minorHAnsi"/>
          <w:sz w:val="28"/>
          <w:szCs w:val="28"/>
        </w:rPr>
      </w:pPr>
      <w:r w:rsidRPr="00F22A9B">
        <w:rPr>
          <w:rFonts w:cstheme="minorHAnsi"/>
          <w:sz w:val="28"/>
          <w:szCs w:val="28"/>
        </w:rPr>
        <w:t>Our company is seeking three types of new lifting equipment for rental, to support our logistics operations. We welcome proposals from your company, including rental</w:t>
      </w:r>
      <w:r w:rsidR="003F5372">
        <w:rPr>
          <w:rFonts w:cstheme="minorHAnsi"/>
          <w:sz w:val="28"/>
          <w:szCs w:val="28"/>
        </w:rPr>
        <w:t xml:space="preserve"> &amp; </w:t>
      </w:r>
      <w:r w:rsidR="00FA337B">
        <w:rPr>
          <w:rFonts w:cstheme="minorHAnsi"/>
          <w:sz w:val="28"/>
          <w:szCs w:val="28"/>
        </w:rPr>
        <w:t xml:space="preserve">acquisition </w:t>
      </w:r>
      <w:r w:rsidR="00FA337B" w:rsidRPr="00F22A9B">
        <w:rPr>
          <w:rFonts w:cstheme="minorHAnsi"/>
          <w:sz w:val="28"/>
          <w:szCs w:val="28"/>
        </w:rPr>
        <w:t>solutions</w:t>
      </w:r>
      <w:r w:rsidRPr="00F22A9B">
        <w:rPr>
          <w:rFonts w:cstheme="minorHAnsi"/>
          <w:sz w:val="28"/>
          <w:szCs w:val="28"/>
        </w:rPr>
        <w:t xml:space="preserve"> for the required equipment.</w:t>
      </w:r>
    </w:p>
    <w:p w14:paraId="1CDFCD53" w14:textId="77777777" w:rsidR="00F22A9B" w:rsidRPr="00845109" w:rsidRDefault="00F22A9B" w:rsidP="00A842FB">
      <w:pPr>
        <w:ind w:firstLine="720"/>
        <w:jc w:val="both"/>
        <w:rPr>
          <w:rFonts w:cstheme="minorHAnsi"/>
          <w:sz w:val="28"/>
          <w:szCs w:val="28"/>
        </w:rPr>
      </w:pPr>
    </w:p>
    <w:p w14:paraId="480597B5" w14:textId="77777777" w:rsidR="008971DA" w:rsidRDefault="008971DA" w:rsidP="00A842FB">
      <w:pPr>
        <w:ind w:firstLine="720"/>
        <w:jc w:val="both"/>
        <w:rPr>
          <w:rFonts w:cstheme="minorHAnsi"/>
          <w:sz w:val="28"/>
          <w:szCs w:val="28"/>
        </w:rPr>
      </w:pPr>
    </w:p>
    <w:p w14:paraId="76D73D0E" w14:textId="77777777" w:rsidR="00D84BAA" w:rsidRPr="00845109" w:rsidRDefault="00D84BAA" w:rsidP="00A842FB">
      <w:pPr>
        <w:ind w:firstLine="720"/>
        <w:jc w:val="both"/>
        <w:rPr>
          <w:rFonts w:cstheme="minorHAnsi"/>
          <w:sz w:val="28"/>
          <w:szCs w:val="28"/>
        </w:rPr>
      </w:pPr>
    </w:p>
    <w:p w14:paraId="7F319DFD" w14:textId="5AB50C76" w:rsidR="00906F51" w:rsidRPr="00845109" w:rsidRDefault="00906F51" w:rsidP="00A842FB">
      <w:pPr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b/>
          <w:bCs/>
          <w:sz w:val="28"/>
          <w:szCs w:val="28"/>
        </w:rPr>
        <w:t>Technical Specifications:</w:t>
      </w:r>
    </w:p>
    <w:p w14:paraId="148A05CA" w14:textId="6EAC0034" w:rsidR="00906F51" w:rsidRPr="00845109" w:rsidRDefault="006A43CD" w:rsidP="00A842FB">
      <w:pPr>
        <w:pStyle w:val="ListParagraph"/>
        <w:numPr>
          <w:ilvl w:val="0"/>
          <w:numId w:val="14"/>
        </w:numPr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3234C54" wp14:editId="7C31760E">
            <wp:simplePos x="0" y="0"/>
            <wp:positionH relativeFrom="page">
              <wp:posOffset>4762500</wp:posOffset>
            </wp:positionH>
            <wp:positionV relativeFrom="paragraph">
              <wp:posOffset>75565</wp:posOffset>
            </wp:positionV>
            <wp:extent cx="2726055" cy="1816100"/>
            <wp:effectExtent l="0" t="0" r="0" b="0"/>
            <wp:wrapSquare wrapText="bothSides"/>
            <wp:docPr id="1097087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673" w:rsidRPr="00845109">
        <w:rPr>
          <w:rFonts w:cstheme="minorHAnsi"/>
          <w:b/>
          <w:bCs/>
          <w:sz w:val="28"/>
          <w:szCs w:val="28"/>
        </w:rPr>
        <w:t xml:space="preserve">Lifting equipment with </w:t>
      </w:r>
      <w:r w:rsidR="00AC6D97" w:rsidRPr="00845109">
        <w:rPr>
          <w:rFonts w:cstheme="minorHAnsi"/>
          <w:b/>
          <w:bCs/>
          <w:sz w:val="28"/>
          <w:szCs w:val="28"/>
        </w:rPr>
        <w:t xml:space="preserve">forks &amp; </w:t>
      </w:r>
      <w:r w:rsidR="00950673" w:rsidRPr="00845109">
        <w:rPr>
          <w:rFonts w:cstheme="minorHAnsi"/>
          <w:b/>
          <w:bCs/>
          <w:sz w:val="28"/>
          <w:szCs w:val="28"/>
        </w:rPr>
        <w:t>clamps</w:t>
      </w:r>
      <w:r w:rsidR="00E1511B" w:rsidRPr="00845109">
        <w:rPr>
          <w:rFonts w:cstheme="minorHAnsi"/>
          <w:b/>
          <w:bCs/>
          <w:sz w:val="28"/>
          <w:szCs w:val="28"/>
        </w:rPr>
        <w:t xml:space="preserve"> </w:t>
      </w:r>
      <w:r w:rsidR="007A3586" w:rsidRPr="00845109">
        <w:rPr>
          <w:rFonts w:cstheme="minorHAnsi"/>
          <w:sz w:val="28"/>
          <w:szCs w:val="28"/>
        </w:rPr>
        <w:t xml:space="preserve">  </w:t>
      </w:r>
    </w:p>
    <w:p w14:paraId="1C19E37E" w14:textId="77777777" w:rsidR="008971DA" w:rsidRPr="00845109" w:rsidRDefault="008971DA" w:rsidP="00A842FB">
      <w:pPr>
        <w:pStyle w:val="ListParagraph"/>
        <w:jc w:val="both"/>
        <w:rPr>
          <w:rFonts w:cstheme="minorHAnsi"/>
          <w:b/>
          <w:bCs/>
          <w:sz w:val="28"/>
          <w:szCs w:val="28"/>
        </w:rPr>
      </w:pPr>
    </w:p>
    <w:p w14:paraId="2F81240D" w14:textId="3B4E3677" w:rsidR="5B237EA6" w:rsidRPr="00845109" w:rsidRDefault="5B237EA6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 xml:space="preserve">Capacity: load carrying capacity 2T </w:t>
      </w:r>
    </w:p>
    <w:p w14:paraId="1B2296C4" w14:textId="183F6233" w:rsidR="5B237EA6" w:rsidRPr="00845109" w:rsidRDefault="5B237EA6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 xml:space="preserve">Usage – </w:t>
      </w:r>
      <w:r w:rsidR="00837728" w:rsidRPr="00845109">
        <w:rPr>
          <w:rFonts w:eastAsia="Calibri" w:cstheme="minorHAnsi"/>
          <w:sz w:val="28"/>
          <w:szCs w:val="28"/>
        </w:rPr>
        <w:t>interior/exterior</w:t>
      </w:r>
      <w:r w:rsidRPr="00845109">
        <w:rPr>
          <w:rFonts w:eastAsia="Calibri" w:cstheme="minorHAnsi"/>
          <w:sz w:val="28"/>
          <w:szCs w:val="28"/>
        </w:rPr>
        <w:t xml:space="preserve"> (roof &amp; doors </w:t>
      </w:r>
      <w:r w:rsidR="007D7C8A" w:rsidRPr="00845109">
        <w:rPr>
          <w:rFonts w:eastAsia="Calibri" w:cstheme="minorHAnsi"/>
          <w:sz w:val="28"/>
          <w:szCs w:val="28"/>
        </w:rPr>
        <w:t xml:space="preserve">superstructure </w:t>
      </w:r>
      <w:r w:rsidRPr="00845109">
        <w:rPr>
          <w:rFonts w:eastAsia="Calibri" w:cstheme="minorHAnsi"/>
          <w:sz w:val="28"/>
          <w:szCs w:val="28"/>
        </w:rPr>
        <w:t xml:space="preserve">needed) </w:t>
      </w:r>
    </w:p>
    <w:p w14:paraId="458A495C" w14:textId="6DB532F5" w:rsidR="5B237EA6" w:rsidRPr="00845109" w:rsidRDefault="5B237EA6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 xml:space="preserve">Lift Height:  height to which the forklift can lift the load – 6m </w:t>
      </w:r>
    </w:p>
    <w:p w14:paraId="4ACB1116" w14:textId="13D5C781" w:rsidR="5B237EA6" w:rsidRPr="00845109" w:rsidRDefault="003070AA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18DC19" wp14:editId="069B45B7">
                <wp:simplePos x="0" y="0"/>
                <wp:positionH relativeFrom="margin">
                  <wp:posOffset>4937760</wp:posOffset>
                </wp:positionH>
                <wp:positionV relativeFrom="paragraph">
                  <wp:posOffset>208915</wp:posOffset>
                </wp:positionV>
                <wp:extent cx="499110" cy="238760"/>
                <wp:effectExtent l="0" t="0" r="1524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007B4" w14:textId="5CB0A41E" w:rsidR="003070AA" w:rsidRPr="003070AA" w:rsidRDefault="003070A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8DC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8.8pt;margin-top:16.45pt;width:39.3pt;height:1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">
                <v:textbox>
                  <w:txbxContent>
                    <w:p w14:paraId="712007B4" w14:textId="5CB0A41E" w:rsidR="003070AA" w:rsidRPr="003070AA" w:rsidRDefault="003070AA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>Fig.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5B237EA6" w:rsidRPr="00845109">
        <w:rPr>
          <w:rFonts w:eastAsia="Calibri" w:cstheme="minorHAnsi"/>
          <w:sz w:val="28"/>
          <w:szCs w:val="28"/>
        </w:rPr>
        <w:t xml:space="preserve">Fuel Type: </w:t>
      </w:r>
      <w:r w:rsidR="26115E7E" w:rsidRPr="00845109">
        <w:rPr>
          <w:rFonts w:eastAsia="Calibri" w:cstheme="minorHAnsi"/>
          <w:sz w:val="28"/>
          <w:szCs w:val="28"/>
        </w:rPr>
        <w:t>electric</w:t>
      </w:r>
      <w:r w:rsidR="00017365" w:rsidRPr="00845109">
        <w:rPr>
          <w:rFonts w:eastAsia="Calibri" w:cstheme="minorHAnsi"/>
          <w:sz w:val="28"/>
          <w:szCs w:val="28"/>
        </w:rPr>
        <w:t xml:space="preserve"> (</w:t>
      </w:r>
      <w:r w:rsidR="00390958" w:rsidRPr="00845109">
        <w:rPr>
          <w:rFonts w:eastAsia="Calibri" w:cstheme="minorHAnsi"/>
          <w:sz w:val="28"/>
          <w:szCs w:val="28"/>
        </w:rPr>
        <w:t>expected</w:t>
      </w:r>
      <w:r w:rsidR="00017365" w:rsidRPr="00845109">
        <w:rPr>
          <w:rFonts w:eastAsia="Calibri" w:cstheme="minorHAnsi"/>
          <w:sz w:val="28"/>
          <w:szCs w:val="28"/>
        </w:rPr>
        <w:t xml:space="preserve"> </w:t>
      </w:r>
      <w:r w:rsidR="007D7C8A" w:rsidRPr="00845109">
        <w:rPr>
          <w:rFonts w:eastAsia="Calibri" w:cstheme="minorHAnsi"/>
          <w:sz w:val="28"/>
          <w:szCs w:val="28"/>
        </w:rPr>
        <w:t xml:space="preserve">storage: </w:t>
      </w:r>
      <w:r w:rsidR="006C3095" w:rsidRPr="00845109">
        <w:rPr>
          <w:rFonts w:eastAsia="Calibri" w:cstheme="minorHAnsi"/>
          <w:sz w:val="28"/>
          <w:szCs w:val="28"/>
        </w:rPr>
        <w:t xml:space="preserve">ideally </w:t>
      </w:r>
      <w:r w:rsidR="00017365" w:rsidRPr="00845109">
        <w:rPr>
          <w:rFonts w:eastAsia="Calibri" w:cstheme="minorHAnsi"/>
          <w:sz w:val="28"/>
          <w:szCs w:val="28"/>
        </w:rPr>
        <w:t>Li-I batteries</w:t>
      </w:r>
      <w:r w:rsidR="00B92CF7" w:rsidRPr="00845109">
        <w:rPr>
          <w:rFonts w:eastAsia="Calibri" w:cstheme="minorHAnsi"/>
          <w:sz w:val="28"/>
          <w:szCs w:val="28"/>
        </w:rPr>
        <w:t>)</w:t>
      </w:r>
      <w:r w:rsidR="006C3095" w:rsidRPr="00845109">
        <w:rPr>
          <w:rFonts w:eastAsia="Calibri" w:cstheme="minorHAnsi"/>
          <w:sz w:val="28"/>
          <w:szCs w:val="28"/>
        </w:rPr>
        <w:t xml:space="preserve"> </w:t>
      </w:r>
      <w:r w:rsidR="00B92CF7" w:rsidRPr="00845109">
        <w:rPr>
          <w:rFonts w:eastAsia="Calibri" w:cstheme="minorHAnsi"/>
          <w:sz w:val="28"/>
          <w:szCs w:val="28"/>
        </w:rPr>
        <w:t>acc to Table 1</w:t>
      </w:r>
    </w:p>
    <w:p w14:paraId="0B96107A" w14:textId="34B172BF" w:rsidR="5B237EA6" w:rsidRPr="00845109" w:rsidRDefault="009210CB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F</w:t>
      </w:r>
      <w:r w:rsidR="006C3095" w:rsidRPr="00845109">
        <w:rPr>
          <w:rFonts w:eastAsia="Calibri" w:cstheme="minorHAnsi"/>
          <w:sz w:val="28"/>
          <w:szCs w:val="28"/>
        </w:rPr>
        <w:t>orecasted</w:t>
      </w:r>
      <w:r w:rsidR="5B237EA6" w:rsidRPr="00845109">
        <w:rPr>
          <w:rFonts w:eastAsia="Calibri" w:cstheme="minorHAnsi"/>
          <w:sz w:val="28"/>
          <w:szCs w:val="28"/>
        </w:rPr>
        <w:t xml:space="preserve"> usage/year </w:t>
      </w:r>
      <w:r w:rsidR="00430C3D" w:rsidRPr="00845109">
        <w:rPr>
          <w:rFonts w:eastAsia="Calibri" w:cstheme="minorHAnsi"/>
          <w:sz w:val="28"/>
          <w:szCs w:val="28"/>
        </w:rPr>
        <w:t>(2</w:t>
      </w:r>
      <w:r w:rsidR="5B237EA6" w:rsidRPr="00845109">
        <w:rPr>
          <w:rFonts w:eastAsia="Calibri" w:cstheme="minorHAnsi"/>
          <w:sz w:val="28"/>
          <w:szCs w:val="28"/>
        </w:rPr>
        <w:t>-</w:t>
      </w:r>
      <w:r w:rsidR="00A30E93" w:rsidRPr="00845109">
        <w:rPr>
          <w:rFonts w:eastAsia="Calibri" w:cstheme="minorHAnsi"/>
          <w:sz w:val="28"/>
          <w:szCs w:val="28"/>
        </w:rPr>
        <w:t>4</w:t>
      </w:r>
      <w:r w:rsidR="5B237EA6" w:rsidRPr="00845109">
        <w:rPr>
          <w:rFonts w:eastAsia="Calibri" w:cstheme="minorHAnsi"/>
          <w:sz w:val="28"/>
          <w:szCs w:val="28"/>
        </w:rPr>
        <w:t>000h</w:t>
      </w:r>
      <w:r w:rsidR="00BB0A32" w:rsidRPr="00845109">
        <w:rPr>
          <w:rFonts w:eastAsia="Calibri" w:cstheme="minorHAnsi"/>
          <w:sz w:val="28"/>
          <w:szCs w:val="28"/>
        </w:rPr>
        <w:t>)</w:t>
      </w:r>
      <w:r w:rsidR="00837728" w:rsidRPr="00845109">
        <w:rPr>
          <w:rFonts w:eastAsia="Calibri" w:cstheme="minorHAnsi"/>
          <w:sz w:val="28"/>
          <w:szCs w:val="28"/>
        </w:rPr>
        <w:t>,</w:t>
      </w:r>
      <w:r w:rsidR="5B237EA6" w:rsidRPr="00845109">
        <w:rPr>
          <w:rFonts w:eastAsia="Calibri" w:cstheme="minorHAnsi"/>
          <w:sz w:val="28"/>
          <w:szCs w:val="28"/>
        </w:rPr>
        <w:t xml:space="preserve"> depending on the volumes, might increase (</w:t>
      </w:r>
      <w:r w:rsidR="00390958" w:rsidRPr="00845109">
        <w:rPr>
          <w:rFonts w:eastAsia="Calibri" w:cstheme="minorHAnsi"/>
          <w:sz w:val="28"/>
          <w:szCs w:val="28"/>
        </w:rPr>
        <w:t xml:space="preserve">consider </w:t>
      </w:r>
      <w:r w:rsidR="00BB0A32" w:rsidRPr="00845109">
        <w:rPr>
          <w:rFonts w:eastAsia="Calibri" w:cstheme="minorHAnsi"/>
          <w:sz w:val="28"/>
          <w:szCs w:val="28"/>
        </w:rPr>
        <w:t>a flexible offer to consider</w:t>
      </w:r>
      <w:r w:rsidR="00A30E93" w:rsidRPr="00845109">
        <w:rPr>
          <w:rFonts w:eastAsia="Calibri" w:cstheme="minorHAnsi"/>
          <w:sz w:val="28"/>
          <w:szCs w:val="28"/>
        </w:rPr>
        <w:t xml:space="preserve"> </w:t>
      </w:r>
      <w:r w:rsidR="00CF0A86" w:rsidRPr="00845109">
        <w:rPr>
          <w:rFonts w:eastAsia="Calibri" w:cstheme="minorHAnsi"/>
          <w:sz w:val="28"/>
          <w:szCs w:val="28"/>
        </w:rPr>
        <w:t>extra time</w:t>
      </w:r>
      <w:r w:rsidR="00A30E93" w:rsidRPr="00845109">
        <w:rPr>
          <w:rFonts w:eastAsia="Calibri" w:cstheme="minorHAnsi"/>
          <w:sz w:val="28"/>
          <w:szCs w:val="28"/>
        </w:rPr>
        <w:t>)</w:t>
      </w:r>
      <w:r w:rsidR="5B237EA6" w:rsidRPr="00845109">
        <w:rPr>
          <w:rFonts w:eastAsia="Calibri" w:cstheme="minorHAnsi"/>
          <w:sz w:val="28"/>
          <w:szCs w:val="28"/>
        </w:rPr>
        <w:t>.</w:t>
      </w:r>
    </w:p>
    <w:p w14:paraId="7E10DF23" w14:textId="69F57A0B" w:rsidR="5B237EA6" w:rsidRPr="00845109" w:rsidRDefault="00140D97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F</w:t>
      </w:r>
      <w:r w:rsidR="5B237EA6" w:rsidRPr="00845109">
        <w:rPr>
          <w:rFonts w:eastAsia="Calibri" w:cstheme="minorHAnsi"/>
          <w:sz w:val="28"/>
          <w:szCs w:val="28"/>
        </w:rPr>
        <w:t xml:space="preserve">ire suppression equipment included.  </w:t>
      </w:r>
    </w:p>
    <w:p w14:paraId="46F13252" w14:textId="281B3F05" w:rsidR="5B237EA6" w:rsidRPr="00845109" w:rsidRDefault="00140D97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I</w:t>
      </w:r>
      <w:r w:rsidR="00A30E93" w:rsidRPr="00845109">
        <w:rPr>
          <w:rFonts w:eastAsia="Calibri" w:cstheme="minorHAnsi"/>
          <w:sz w:val="28"/>
          <w:szCs w:val="28"/>
        </w:rPr>
        <w:t xml:space="preserve">ndependent </w:t>
      </w:r>
      <w:r w:rsidR="00697693" w:rsidRPr="00845109">
        <w:rPr>
          <w:rFonts w:eastAsia="Calibri" w:cstheme="minorHAnsi"/>
          <w:sz w:val="28"/>
          <w:szCs w:val="28"/>
        </w:rPr>
        <w:t>forklift</w:t>
      </w:r>
      <w:r w:rsidR="003C3586" w:rsidRPr="00845109">
        <w:rPr>
          <w:rFonts w:eastAsia="Calibri" w:cstheme="minorHAnsi"/>
          <w:sz w:val="28"/>
          <w:szCs w:val="28"/>
        </w:rPr>
        <w:t>s</w:t>
      </w:r>
      <w:r w:rsidR="00A30E93" w:rsidRPr="00845109">
        <w:rPr>
          <w:rFonts w:eastAsia="Calibri" w:cstheme="minorHAnsi"/>
          <w:sz w:val="28"/>
          <w:szCs w:val="28"/>
        </w:rPr>
        <w:t xml:space="preserve"> with </w:t>
      </w:r>
      <w:r w:rsidR="5B237EA6" w:rsidRPr="00845109">
        <w:rPr>
          <w:rFonts w:eastAsia="Calibri" w:cstheme="minorHAnsi"/>
          <w:sz w:val="28"/>
          <w:szCs w:val="28"/>
        </w:rPr>
        <w:t>fork</w:t>
      </w:r>
      <w:r w:rsidR="003C3586" w:rsidRPr="00845109">
        <w:rPr>
          <w:rFonts w:eastAsia="Calibri" w:cstheme="minorHAnsi"/>
          <w:sz w:val="28"/>
          <w:szCs w:val="28"/>
        </w:rPr>
        <w:t>s</w:t>
      </w:r>
      <w:r w:rsidR="5B237EA6" w:rsidRPr="00845109">
        <w:rPr>
          <w:rFonts w:eastAsia="Calibri" w:cstheme="minorHAnsi"/>
          <w:sz w:val="28"/>
          <w:szCs w:val="28"/>
        </w:rPr>
        <w:t xml:space="preserve"> </w:t>
      </w:r>
      <w:r w:rsidR="00A30E93" w:rsidRPr="00845109">
        <w:rPr>
          <w:rFonts w:eastAsia="Calibri" w:cstheme="minorHAnsi"/>
          <w:sz w:val="28"/>
          <w:szCs w:val="28"/>
        </w:rPr>
        <w:t>and with</w:t>
      </w:r>
      <w:r w:rsidR="5B237EA6" w:rsidRPr="00845109">
        <w:rPr>
          <w:rFonts w:eastAsia="Calibri" w:cstheme="minorHAnsi"/>
          <w:sz w:val="28"/>
          <w:szCs w:val="28"/>
        </w:rPr>
        <w:t xml:space="preserve"> clamps</w:t>
      </w:r>
      <w:r w:rsidR="00A30E93" w:rsidRPr="00845109">
        <w:rPr>
          <w:rFonts w:eastAsia="Calibri" w:cstheme="minorHAnsi"/>
          <w:sz w:val="28"/>
          <w:szCs w:val="28"/>
        </w:rPr>
        <w:t xml:space="preserve"> requested in all the locations</w:t>
      </w:r>
      <w:r w:rsidR="5B237EA6" w:rsidRPr="00845109">
        <w:rPr>
          <w:rFonts w:eastAsia="Calibri" w:cstheme="minorHAnsi"/>
          <w:sz w:val="28"/>
          <w:szCs w:val="28"/>
        </w:rPr>
        <w:t xml:space="preserve">. </w:t>
      </w:r>
      <w:r w:rsidR="003070AA" w:rsidRPr="00845109">
        <w:rPr>
          <w:rFonts w:eastAsia="Calibri" w:cstheme="minorHAnsi"/>
          <w:sz w:val="28"/>
          <w:szCs w:val="28"/>
        </w:rPr>
        <w:t>(Fig 1 and Fig 2)</w:t>
      </w:r>
    </w:p>
    <w:p w14:paraId="21AA943C" w14:textId="437FE020" w:rsidR="5B237EA6" w:rsidRPr="00845109" w:rsidRDefault="5B237EA6" w:rsidP="0028437B">
      <w:pPr>
        <w:pStyle w:val="ListParagraph"/>
        <w:numPr>
          <w:ilvl w:val="0"/>
          <w:numId w:val="7"/>
        </w:numPr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Extra acc. –</w:t>
      </w:r>
      <w:r w:rsidR="009E6A8D" w:rsidRPr="00845109">
        <w:rPr>
          <w:rFonts w:eastAsia="Calibri" w:cstheme="minorHAnsi"/>
          <w:sz w:val="28"/>
          <w:szCs w:val="28"/>
        </w:rPr>
        <w:t xml:space="preserve"> </w:t>
      </w:r>
      <w:r w:rsidR="00837728" w:rsidRPr="00845109">
        <w:rPr>
          <w:rFonts w:eastAsia="Calibri" w:cstheme="minorHAnsi"/>
          <w:sz w:val="28"/>
          <w:szCs w:val="28"/>
        </w:rPr>
        <w:t xml:space="preserve">to ensure full usage with a </w:t>
      </w:r>
      <w:r w:rsidR="00A30E93" w:rsidRPr="00845109">
        <w:rPr>
          <w:rFonts w:eastAsia="Calibri" w:cstheme="minorHAnsi"/>
          <w:sz w:val="28"/>
          <w:szCs w:val="28"/>
        </w:rPr>
        <w:t xml:space="preserve">fast </w:t>
      </w:r>
      <w:r w:rsidRPr="00845109">
        <w:rPr>
          <w:rFonts w:eastAsia="Calibri" w:cstheme="minorHAnsi"/>
          <w:sz w:val="28"/>
          <w:szCs w:val="28"/>
        </w:rPr>
        <w:t xml:space="preserve">battery swapping </w:t>
      </w:r>
      <w:r w:rsidR="00DA652F" w:rsidRPr="00845109">
        <w:rPr>
          <w:rFonts w:eastAsia="Calibri" w:cstheme="minorHAnsi"/>
          <w:sz w:val="28"/>
          <w:szCs w:val="28"/>
        </w:rPr>
        <w:t xml:space="preserve">and charging </w:t>
      </w:r>
      <w:r w:rsidRPr="00845109">
        <w:rPr>
          <w:rFonts w:eastAsia="Calibri" w:cstheme="minorHAnsi"/>
          <w:sz w:val="28"/>
          <w:szCs w:val="28"/>
        </w:rPr>
        <w:t xml:space="preserve">system </w:t>
      </w:r>
      <w:r w:rsidR="00837728" w:rsidRPr="00845109">
        <w:rPr>
          <w:rFonts w:eastAsia="Calibri" w:cstheme="minorHAnsi"/>
          <w:sz w:val="28"/>
          <w:szCs w:val="28"/>
        </w:rPr>
        <w:t>to exchange discharged batteries with fully charged ones quickly</w:t>
      </w:r>
      <w:r w:rsidRPr="00845109">
        <w:rPr>
          <w:rFonts w:eastAsia="Calibri" w:cstheme="minorHAnsi"/>
          <w:sz w:val="28"/>
          <w:szCs w:val="28"/>
        </w:rPr>
        <w:t xml:space="preserve">. </w:t>
      </w:r>
      <w:r w:rsidR="00B92CF7" w:rsidRPr="00845109">
        <w:rPr>
          <w:rFonts w:eastAsia="Calibri" w:cstheme="minorHAnsi"/>
          <w:sz w:val="28"/>
          <w:szCs w:val="28"/>
        </w:rPr>
        <w:t>(acc</w:t>
      </w:r>
      <w:r w:rsidR="008C4A21" w:rsidRPr="00845109">
        <w:rPr>
          <w:rFonts w:eastAsia="Calibri" w:cstheme="minorHAnsi"/>
          <w:sz w:val="28"/>
          <w:szCs w:val="28"/>
        </w:rPr>
        <w:t>.</w:t>
      </w:r>
      <w:r w:rsidR="00B92CF7" w:rsidRPr="00845109">
        <w:rPr>
          <w:rFonts w:eastAsia="Calibri" w:cstheme="minorHAnsi"/>
          <w:sz w:val="28"/>
          <w:szCs w:val="28"/>
        </w:rPr>
        <w:t xml:space="preserve"> Table 1)</w:t>
      </w:r>
    </w:p>
    <w:p w14:paraId="01443003" w14:textId="4FE6FA7A" w:rsidR="4F62ED01" w:rsidRPr="00845109" w:rsidRDefault="008971DA" w:rsidP="00A842FB">
      <w:pPr>
        <w:jc w:val="both"/>
        <w:rPr>
          <w:rFonts w:eastAsia="Segoe UI" w:cstheme="minorHAnsi"/>
          <w:sz w:val="28"/>
          <w:szCs w:val="28"/>
        </w:rPr>
      </w:pPr>
      <w:r w:rsidRPr="00845109">
        <w:rPr>
          <w:rFonts w:eastAsia="Calibri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497BEA" wp14:editId="6B2F1102">
            <wp:simplePos x="0" y="0"/>
            <wp:positionH relativeFrom="column">
              <wp:posOffset>4409440</wp:posOffset>
            </wp:positionH>
            <wp:positionV relativeFrom="paragraph">
              <wp:posOffset>10160</wp:posOffset>
            </wp:positionV>
            <wp:extent cx="2535555" cy="2299970"/>
            <wp:effectExtent l="0" t="0" r="0" b="5080"/>
            <wp:wrapTight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ight>
            <wp:docPr id="2120402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0DFD80" w14:textId="3F58E21B" w:rsidR="5B237EA6" w:rsidRPr="00845109" w:rsidRDefault="00B9748D" w:rsidP="00A842FB">
      <w:pPr>
        <w:pStyle w:val="ListParagraph"/>
        <w:numPr>
          <w:ilvl w:val="0"/>
          <w:numId w:val="7"/>
        </w:numPr>
        <w:spacing w:after="0"/>
        <w:jc w:val="both"/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Tire</w:t>
      </w:r>
      <w:r w:rsidR="5B237EA6" w:rsidRPr="00845109">
        <w:rPr>
          <w:rFonts w:eastAsia="Calibri" w:cstheme="minorHAnsi"/>
          <w:sz w:val="28"/>
          <w:szCs w:val="28"/>
        </w:rPr>
        <w:t xml:space="preserve"> type – mixt (</w:t>
      </w:r>
      <w:r w:rsidRPr="00845109">
        <w:rPr>
          <w:rFonts w:eastAsia="Calibri" w:cstheme="minorHAnsi"/>
          <w:sz w:val="28"/>
          <w:szCs w:val="28"/>
        </w:rPr>
        <w:t>interior/exterior</w:t>
      </w:r>
      <w:r w:rsidR="5B237EA6" w:rsidRPr="00845109">
        <w:rPr>
          <w:rFonts w:eastAsia="Calibri" w:cstheme="minorHAnsi"/>
          <w:sz w:val="28"/>
          <w:szCs w:val="28"/>
        </w:rPr>
        <w:t>),</w:t>
      </w:r>
      <w:r w:rsidR="003070AA" w:rsidRPr="00845109">
        <w:rPr>
          <w:rFonts w:eastAsia="Calibri" w:cstheme="minorHAnsi"/>
          <w:sz w:val="28"/>
          <w:szCs w:val="28"/>
        </w:rPr>
        <w:t xml:space="preserve">  </w:t>
      </w:r>
    </w:p>
    <w:p w14:paraId="6A55164F" w14:textId="7D81C245" w:rsidR="5B237EA6" w:rsidRPr="00845109" w:rsidRDefault="5B237EA6" w:rsidP="00A842FB">
      <w:pPr>
        <w:pStyle w:val="ListParagraph"/>
        <w:numPr>
          <w:ilvl w:val="0"/>
          <w:numId w:val="7"/>
        </w:numPr>
        <w:spacing w:after="0"/>
        <w:jc w:val="both"/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Free lifting height – 2m</w:t>
      </w:r>
    </w:p>
    <w:p w14:paraId="6153D395" w14:textId="070F42C9" w:rsidR="5B237EA6" w:rsidRPr="00845109" w:rsidRDefault="5B237EA6" w:rsidP="00A842FB">
      <w:pPr>
        <w:pStyle w:val="ListParagraph"/>
        <w:numPr>
          <w:ilvl w:val="0"/>
          <w:numId w:val="7"/>
        </w:numPr>
        <w:spacing w:after="0"/>
        <w:jc w:val="both"/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Fork length – 1.2m</w:t>
      </w:r>
    </w:p>
    <w:p w14:paraId="08931EE3" w14:textId="06A0F0DC" w:rsidR="5B237EA6" w:rsidRPr="00845109" w:rsidRDefault="00A30E93" w:rsidP="00A842FB">
      <w:pPr>
        <w:pStyle w:val="ListParagraph"/>
        <w:numPr>
          <w:ilvl w:val="0"/>
          <w:numId w:val="7"/>
        </w:numPr>
        <w:spacing w:after="0"/>
        <w:jc w:val="both"/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ASL for any</w:t>
      </w:r>
      <w:r w:rsidR="5B237EA6" w:rsidRPr="00845109">
        <w:rPr>
          <w:rFonts w:eastAsia="Calibri" w:cstheme="minorHAnsi"/>
          <w:sz w:val="28"/>
          <w:szCs w:val="28"/>
        </w:rPr>
        <w:t xml:space="preserve"> issue</w:t>
      </w:r>
      <w:r w:rsidRPr="00845109">
        <w:rPr>
          <w:rFonts w:eastAsia="Calibri" w:cstheme="minorHAnsi"/>
          <w:sz w:val="28"/>
          <w:szCs w:val="28"/>
        </w:rPr>
        <w:t>s</w:t>
      </w:r>
      <w:r w:rsidR="5B237EA6" w:rsidRPr="00845109">
        <w:rPr>
          <w:rFonts w:eastAsia="Calibri" w:cstheme="minorHAnsi"/>
          <w:sz w:val="28"/>
          <w:szCs w:val="28"/>
        </w:rPr>
        <w:t xml:space="preserve"> </w:t>
      </w:r>
      <w:r w:rsidR="00DA652F" w:rsidRPr="00845109">
        <w:rPr>
          <w:rFonts w:eastAsia="Calibri" w:cstheme="minorHAnsi"/>
          <w:sz w:val="28"/>
          <w:szCs w:val="28"/>
        </w:rPr>
        <w:t>&amp; service</w:t>
      </w:r>
      <w:r w:rsidR="5B237EA6" w:rsidRPr="00845109">
        <w:rPr>
          <w:rFonts w:eastAsia="Calibri" w:cstheme="minorHAnsi"/>
          <w:sz w:val="28"/>
          <w:szCs w:val="28"/>
        </w:rPr>
        <w:t xml:space="preserve">– </w:t>
      </w:r>
      <w:r w:rsidRPr="00845109">
        <w:rPr>
          <w:rFonts w:eastAsia="Calibri" w:cstheme="minorHAnsi"/>
          <w:sz w:val="28"/>
          <w:szCs w:val="28"/>
        </w:rPr>
        <w:t>4</w:t>
      </w:r>
      <w:r w:rsidR="5B237EA6" w:rsidRPr="00845109">
        <w:rPr>
          <w:rFonts w:eastAsia="Calibri" w:cstheme="minorHAnsi"/>
          <w:sz w:val="28"/>
          <w:szCs w:val="28"/>
        </w:rPr>
        <w:t>h</w:t>
      </w:r>
    </w:p>
    <w:p w14:paraId="101A4372" w14:textId="3E4A7505" w:rsidR="5B237EA6" w:rsidRPr="00845109" w:rsidRDefault="00A30E93" w:rsidP="00A842FB">
      <w:pPr>
        <w:pStyle w:val="ListParagraph"/>
        <w:numPr>
          <w:ilvl w:val="0"/>
          <w:numId w:val="7"/>
        </w:numPr>
        <w:spacing w:after="0"/>
        <w:jc w:val="both"/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ASL for r</w:t>
      </w:r>
      <w:r w:rsidR="5B237EA6" w:rsidRPr="00845109">
        <w:rPr>
          <w:rFonts w:eastAsia="Calibri" w:cstheme="minorHAnsi"/>
          <w:sz w:val="28"/>
          <w:szCs w:val="28"/>
        </w:rPr>
        <w:t xml:space="preserve">eplacement forklift – </w:t>
      </w:r>
      <w:r w:rsidRPr="00845109">
        <w:rPr>
          <w:rFonts w:eastAsia="Calibri" w:cstheme="minorHAnsi"/>
          <w:sz w:val="28"/>
          <w:szCs w:val="28"/>
        </w:rPr>
        <w:t>24</w:t>
      </w:r>
      <w:r w:rsidR="5B237EA6" w:rsidRPr="00845109">
        <w:rPr>
          <w:rFonts w:eastAsia="Calibri" w:cstheme="minorHAnsi"/>
          <w:sz w:val="28"/>
          <w:szCs w:val="28"/>
        </w:rPr>
        <w:t>h</w:t>
      </w:r>
    </w:p>
    <w:p w14:paraId="2B9F4A4D" w14:textId="35A63605" w:rsidR="5B237EA6" w:rsidRPr="00845109" w:rsidRDefault="00E7525C" w:rsidP="00A842FB">
      <w:pPr>
        <w:pStyle w:val="ListParagraph"/>
        <w:numPr>
          <w:ilvl w:val="0"/>
          <w:numId w:val="7"/>
        </w:numPr>
        <w:spacing w:after="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Having a ‘Live Link’ or similar, for external tracking, monitoring &amp; reporting, would be a great plus</w:t>
      </w:r>
    </w:p>
    <w:p w14:paraId="3D1C9C8B" w14:textId="77777777" w:rsidR="008971DA" w:rsidRPr="00845109" w:rsidRDefault="008971DA" w:rsidP="00A842FB">
      <w:pPr>
        <w:jc w:val="both"/>
        <w:rPr>
          <w:rFonts w:eastAsia="Calibri" w:cstheme="minorHAnsi"/>
          <w:sz w:val="28"/>
          <w:szCs w:val="28"/>
        </w:rPr>
      </w:pPr>
    </w:p>
    <w:p w14:paraId="2E45BA23" w14:textId="05B32A43" w:rsidR="5B237EA6" w:rsidRPr="00845109" w:rsidRDefault="5B237EA6" w:rsidP="00A842FB">
      <w:pPr>
        <w:spacing w:after="60"/>
        <w:jc w:val="both"/>
        <w:rPr>
          <w:rFonts w:eastAsia="Calibri" w:cstheme="minorHAnsi"/>
          <w:b/>
          <w:bCs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b/>
          <w:bCs/>
          <w:color w:val="000000" w:themeColor="text1"/>
          <w:sz w:val="28"/>
          <w:szCs w:val="28"/>
        </w:rPr>
        <w:t xml:space="preserve">Forklift safety requests: </w:t>
      </w:r>
    </w:p>
    <w:p w14:paraId="53383330" w14:textId="04EB519C" w:rsidR="00B91AE8" w:rsidRPr="00845109" w:rsidRDefault="00B9748D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 w:line="256" w:lineRule="auto"/>
        <w:jc w:val="both"/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>A pedestrian detection AI camera system, front and rear,</w:t>
      </w:r>
      <w:r w:rsidR="00CF0A86" w:rsidRPr="00845109">
        <w:rPr>
          <w:rFonts w:eastAsia="Calibri" w:cstheme="minorHAnsi"/>
          <w:sz w:val="28"/>
          <w:szCs w:val="28"/>
        </w:rPr>
        <w:t xml:space="preserve"> </w:t>
      </w:r>
      <w:r w:rsidR="00CF0A86" w:rsidRPr="00845109">
        <w:rPr>
          <w:rFonts w:cstheme="minorHAnsi"/>
          <w:sz w:val="28"/>
          <w:szCs w:val="28"/>
        </w:rPr>
        <w:t>would be a great plus</w:t>
      </w:r>
      <w:r w:rsidRPr="00845109">
        <w:rPr>
          <w:rFonts w:eastAsia="Calibri" w:cstheme="minorHAnsi"/>
          <w:sz w:val="28"/>
          <w:szCs w:val="28"/>
        </w:rPr>
        <w:t>.</w:t>
      </w:r>
    </w:p>
    <w:p w14:paraId="2CC7002A" w14:textId="4DD8E0E5" w:rsidR="5B237EA6" w:rsidRPr="00845109" w:rsidRDefault="5B237EA6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eastAsia="Calibri" w:cstheme="minorHAnsi"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color w:val="000000" w:themeColor="text1"/>
          <w:sz w:val="28"/>
          <w:szCs w:val="28"/>
        </w:rPr>
        <w:t xml:space="preserve">Blue Spot LED Lamp front and </w:t>
      </w:r>
      <w:r w:rsidR="00B9748D" w:rsidRPr="00845109">
        <w:rPr>
          <w:rFonts w:eastAsia="Calibri" w:cstheme="minorHAnsi"/>
          <w:color w:val="000000" w:themeColor="text1"/>
          <w:sz w:val="28"/>
          <w:szCs w:val="28"/>
        </w:rPr>
        <w:t>rear.</w:t>
      </w:r>
    </w:p>
    <w:p w14:paraId="140EB5D7" w14:textId="7DF62DD1" w:rsidR="5B237EA6" w:rsidRPr="00845109" w:rsidRDefault="5B237EA6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eastAsia="Calibri" w:cstheme="minorHAnsi"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color w:val="000000" w:themeColor="text1"/>
          <w:sz w:val="28"/>
          <w:szCs w:val="28"/>
        </w:rPr>
        <w:t xml:space="preserve">Low Height LED Flashing </w:t>
      </w:r>
      <w:r w:rsidR="00B9748D" w:rsidRPr="00845109">
        <w:rPr>
          <w:rFonts w:eastAsia="Calibri" w:cstheme="minorHAnsi"/>
          <w:color w:val="000000" w:themeColor="text1"/>
          <w:sz w:val="28"/>
          <w:szCs w:val="28"/>
        </w:rPr>
        <w:t>Beacon.</w:t>
      </w:r>
    </w:p>
    <w:p w14:paraId="59F7939C" w14:textId="01D38411" w:rsidR="5B237EA6" w:rsidRPr="00845109" w:rsidRDefault="00012036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eastAsia="Calibri" w:cstheme="minorHAnsi"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690785" wp14:editId="5E422F30">
                <wp:simplePos x="0" y="0"/>
                <wp:positionH relativeFrom="margin">
                  <wp:posOffset>4591832</wp:posOffset>
                </wp:positionH>
                <wp:positionV relativeFrom="paragraph">
                  <wp:posOffset>8793</wp:posOffset>
                </wp:positionV>
                <wp:extent cx="499110" cy="238760"/>
                <wp:effectExtent l="0" t="0" r="15240" b="27940"/>
                <wp:wrapSquare wrapText="bothSides"/>
                <wp:docPr id="331185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8C597" w14:textId="2FEEEA3B" w:rsidR="003070AA" w:rsidRPr="003070AA" w:rsidRDefault="00012036" w:rsidP="003070A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0785" id="_x0000_s1027" type="#_x0000_t202" style="position:absolute;left:0;text-align:left;margin-left:361.55pt;margin-top:.7pt;width:39.3pt;height:1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">
                <v:textbox>
                  <w:txbxContent>
                    <w:p w14:paraId="1338C597" w14:textId="2FEEEA3B" w:rsidR="003070AA" w:rsidRPr="003070AA" w:rsidRDefault="00012036" w:rsidP="003070A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Fig.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5B237EA6" w:rsidRPr="00845109">
        <w:rPr>
          <w:rFonts w:eastAsia="Calibri" w:cstheme="minorHAnsi"/>
          <w:color w:val="000000" w:themeColor="text1"/>
          <w:sz w:val="28"/>
          <w:szCs w:val="28"/>
        </w:rPr>
        <w:t xml:space="preserve">Panoramic Rear View </w:t>
      </w:r>
      <w:r w:rsidR="00B9748D" w:rsidRPr="00845109">
        <w:rPr>
          <w:rFonts w:eastAsia="Calibri" w:cstheme="minorHAnsi"/>
          <w:color w:val="000000" w:themeColor="text1"/>
          <w:sz w:val="28"/>
          <w:szCs w:val="28"/>
        </w:rPr>
        <w:t>Mirror.</w:t>
      </w:r>
    </w:p>
    <w:p w14:paraId="6ACB1EB2" w14:textId="2A442B57" w:rsidR="5B237EA6" w:rsidRPr="00845109" w:rsidRDefault="5B237EA6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eastAsia="Calibri" w:cstheme="minorHAnsi"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color w:val="000000" w:themeColor="text1"/>
          <w:sz w:val="28"/>
          <w:szCs w:val="28"/>
        </w:rPr>
        <w:t xml:space="preserve">Full LED Light </w:t>
      </w:r>
      <w:r w:rsidR="00B9748D" w:rsidRPr="00845109">
        <w:rPr>
          <w:rFonts w:eastAsia="Calibri" w:cstheme="minorHAnsi"/>
          <w:color w:val="000000" w:themeColor="text1"/>
          <w:sz w:val="28"/>
          <w:szCs w:val="28"/>
        </w:rPr>
        <w:t>Package.</w:t>
      </w:r>
    </w:p>
    <w:p w14:paraId="4B04D95D" w14:textId="55ABC03E" w:rsidR="5B237EA6" w:rsidRPr="00845109" w:rsidRDefault="00B9748D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eastAsia="Calibri" w:cstheme="minorHAnsi"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color w:val="000000" w:themeColor="text1"/>
          <w:sz w:val="28"/>
          <w:szCs w:val="28"/>
        </w:rPr>
        <w:t>High-visibility</w:t>
      </w:r>
      <w:r w:rsidR="5B237EA6" w:rsidRPr="00845109">
        <w:rPr>
          <w:rFonts w:eastAsia="Calibri" w:cstheme="minorHAnsi"/>
          <w:color w:val="000000" w:themeColor="text1"/>
          <w:sz w:val="28"/>
          <w:szCs w:val="28"/>
        </w:rPr>
        <w:t xml:space="preserve"> seat </w:t>
      </w:r>
      <w:r w:rsidRPr="00845109">
        <w:rPr>
          <w:rFonts w:eastAsia="Calibri" w:cstheme="minorHAnsi"/>
          <w:color w:val="000000" w:themeColor="text1"/>
          <w:sz w:val="28"/>
          <w:szCs w:val="28"/>
        </w:rPr>
        <w:t>belt.</w:t>
      </w:r>
      <w:r w:rsidR="00877965" w:rsidRPr="00845109">
        <w:rPr>
          <w:rFonts w:eastAsia="Calibri" w:cstheme="minorHAnsi"/>
          <w:color w:val="000000" w:themeColor="text1"/>
          <w:sz w:val="28"/>
          <w:szCs w:val="28"/>
        </w:rPr>
        <w:t xml:space="preserve"> </w:t>
      </w:r>
    </w:p>
    <w:p w14:paraId="3A820579" w14:textId="66BEE7C1" w:rsidR="5B237EA6" w:rsidRPr="00845109" w:rsidRDefault="5B237EA6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eastAsia="Calibri" w:cstheme="minorHAnsi"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color w:val="000000" w:themeColor="text1"/>
          <w:sz w:val="28"/>
          <w:szCs w:val="28"/>
        </w:rPr>
        <w:t>Acoustic signal during reversing</w:t>
      </w:r>
      <w:r w:rsidR="00291CE3" w:rsidRPr="00845109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="0069569A" w:rsidRPr="00845109">
        <w:rPr>
          <w:rFonts w:eastAsia="Calibri" w:cstheme="minorHAnsi"/>
          <w:color w:val="000000" w:themeColor="text1"/>
          <w:sz w:val="28"/>
          <w:szCs w:val="28"/>
        </w:rPr>
        <w:t>110</w:t>
      </w:r>
      <w:r w:rsidR="0066704C" w:rsidRPr="00845109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="00217E06" w:rsidRPr="00845109">
        <w:rPr>
          <w:rFonts w:eastAsia="Calibri" w:cstheme="minorHAnsi"/>
          <w:color w:val="000000" w:themeColor="text1"/>
          <w:sz w:val="28"/>
          <w:szCs w:val="28"/>
        </w:rPr>
        <w:t>db.</w:t>
      </w:r>
    </w:p>
    <w:p w14:paraId="52E328C7" w14:textId="182EC27A" w:rsidR="5B237EA6" w:rsidRPr="00845109" w:rsidRDefault="00B9748D" w:rsidP="00A842FB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eastAsia="Calibri" w:cstheme="minorHAnsi"/>
          <w:color w:val="000000" w:themeColor="text1"/>
          <w:sz w:val="28"/>
          <w:szCs w:val="28"/>
        </w:rPr>
      </w:pPr>
      <w:r w:rsidRPr="00845109">
        <w:rPr>
          <w:rFonts w:eastAsia="Calibri" w:cstheme="minorHAnsi"/>
          <w:color w:val="000000" w:themeColor="text1"/>
          <w:sz w:val="28"/>
          <w:szCs w:val="28"/>
        </w:rPr>
        <w:t>FOPS.</w:t>
      </w:r>
    </w:p>
    <w:p w14:paraId="3EC5F6F2" w14:textId="30DE81D9" w:rsidR="4F62ED01" w:rsidRPr="00845109" w:rsidRDefault="4F62ED01" w:rsidP="00A842FB">
      <w:pPr>
        <w:jc w:val="both"/>
        <w:rPr>
          <w:rFonts w:cstheme="minorHAnsi"/>
          <w:b/>
          <w:bCs/>
          <w:sz w:val="28"/>
          <w:szCs w:val="28"/>
        </w:rPr>
      </w:pPr>
    </w:p>
    <w:p w14:paraId="28B3C27C" w14:textId="5D1D759D" w:rsidR="00E1511B" w:rsidRPr="00845109" w:rsidRDefault="00E1511B" w:rsidP="00A842FB">
      <w:pPr>
        <w:pStyle w:val="ListParagraph"/>
        <w:jc w:val="both"/>
        <w:rPr>
          <w:rFonts w:cstheme="minorHAnsi"/>
          <w:sz w:val="28"/>
          <w:szCs w:val="28"/>
        </w:rPr>
      </w:pPr>
    </w:p>
    <w:p w14:paraId="33FFC5B3" w14:textId="1B04DE51" w:rsidR="00181594" w:rsidRPr="00845109" w:rsidRDefault="00217E06" w:rsidP="00F213C9">
      <w:pPr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b/>
          <w:bCs/>
          <w:sz w:val="28"/>
          <w:szCs w:val="28"/>
        </w:rPr>
        <w:lastRenderedPageBreak/>
        <w:t xml:space="preserve"> </w:t>
      </w:r>
      <w:r w:rsidR="00C2143D" w:rsidRPr="00845109">
        <w:rPr>
          <w:rFonts w:cstheme="minorHAnsi"/>
          <w:b/>
          <w:bCs/>
          <w:sz w:val="28"/>
          <w:szCs w:val="28"/>
        </w:rPr>
        <w:t xml:space="preserve">2. </w:t>
      </w:r>
      <w:r w:rsidR="003070AA" w:rsidRPr="00845109">
        <w:rPr>
          <w:rFonts w:cstheme="minorHAnsi"/>
          <w:b/>
          <w:bCs/>
          <w:sz w:val="28"/>
          <w:szCs w:val="28"/>
        </w:rPr>
        <w:t xml:space="preserve">Forklift with </w:t>
      </w:r>
      <w:r w:rsidR="00743706" w:rsidRPr="00845109">
        <w:rPr>
          <w:rFonts w:cstheme="minorHAnsi"/>
          <w:b/>
          <w:bCs/>
          <w:sz w:val="28"/>
          <w:szCs w:val="28"/>
        </w:rPr>
        <w:t xml:space="preserve">box rotator </w:t>
      </w:r>
      <w:r w:rsidR="00312156" w:rsidRPr="00845109">
        <w:rPr>
          <w:rFonts w:cstheme="minorHAnsi"/>
          <w:b/>
          <w:bCs/>
          <w:sz w:val="28"/>
          <w:szCs w:val="28"/>
        </w:rPr>
        <w:t xml:space="preserve">attachment </w:t>
      </w:r>
      <w:r w:rsidR="00B45363" w:rsidRPr="00845109">
        <w:rPr>
          <w:rFonts w:cstheme="minorHAnsi"/>
          <w:b/>
          <w:bCs/>
          <w:sz w:val="28"/>
          <w:szCs w:val="28"/>
        </w:rPr>
        <w:t>(Fig.3)</w:t>
      </w:r>
    </w:p>
    <w:p w14:paraId="4A71D360" w14:textId="44BC74B5" w:rsidR="4F62ED01" w:rsidRPr="00845109" w:rsidRDefault="00312156" w:rsidP="00A842FB">
      <w:pPr>
        <w:pStyle w:val="ListParagraph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noProof/>
          <w:sz w:val="28"/>
          <w:szCs w:val="28"/>
        </w:rPr>
        <mc:AlternateContent>
          <mc:Choice Requires="wps">
            <w:drawing>
              <wp:inline distT="0" distB="0" distL="0" distR="0" wp14:anchorId="6B4CF427" wp14:editId="0CD60FBC">
                <wp:extent cx="302260" cy="302260"/>
                <wp:effectExtent l="0" t="0" r="0" b="0"/>
                <wp:docPr id="1868378823" name="Rectangle 3" descr="Image result for box Rotator Forklift Attach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4CA83" id="Rectangle 3" o:spid="_x0000_s1026" alt="Image result for box Rotator Forklift Attachment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152C2700" w14:textId="46845F31" w:rsidR="7D4838FB" w:rsidRPr="00845109" w:rsidRDefault="7D4838FB" w:rsidP="00A842FB">
      <w:pPr>
        <w:pStyle w:val="ListParagraph"/>
        <w:numPr>
          <w:ilvl w:val="0"/>
          <w:numId w:val="2"/>
        </w:numPr>
        <w:spacing w:after="0"/>
        <w:jc w:val="both"/>
        <w:rPr>
          <w:rFonts w:eastAsia="Calibri" w:cstheme="minorHAnsi"/>
          <w:sz w:val="28"/>
          <w:szCs w:val="28"/>
        </w:rPr>
      </w:pPr>
      <w:r w:rsidRPr="00845109">
        <w:rPr>
          <w:rFonts w:eastAsia="Calibri" w:cstheme="minorHAnsi"/>
          <w:sz w:val="28"/>
          <w:szCs w:val="28"/>
        </w:rPr>
        <w:t xml:space="preserve">Usage – </w:t>
      </w:r>
      <w:r w:rsidR="00524816" w:rsidRPr="00845109">
        <w:rPr>
          <w:rFonts w:eastAsia="Calibri" w:cstheme="minorHAnsi"/>
          <w:sz w:val="28"/>
          <w:szCs w:val="28"/>
        </w:rPr>
        <w:t>interior/exterior</w:t>
      </w:r>
      <w:r w:rsidRPr="00845109">
        <w:rPr>
          <w:rFonts w:eastAsia="Calibri" w:cstheme="minorHAnsi"/>
          <w:sz w:val="28"/>
          <w:szCs w:val="28"/>
        </w:rPr>
        <w:t xml:space="preserve"> </w:t>
      </w:r>
    </w:p>
    <w:p w14:paraId="70D515AE" w14:textId="4644EBE9" w:rsidR="7D4838FB" w:rsidRPr="00845109" w:rsidRDefault="003C5397" w:rsidP="00A842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F</w:t>
      </w:r>
      <w:r w:rsidR="7D4838FB" w:rsidRPr="00845109">
        <w:rPr>
          <w:rFonts w:cstheme="minorHAnsi"/>
          <w:sz w:val="28"/>
          <w:szCs w:val="28"/>
        </w:rPr>
        <w:t xml:space="preserve">ire suppression equipment included.  </w:t>
      </w:r>
    </w:p>
    <w:p w14:paraId="5A295F97" w14:textId="16DE3C99" w:rsidR="7D4838FB" w:rsidRPr="00845109" w:rsidRDefault="00E7525C" w:rsidP="00A842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H</w:t>
      </w:r>
      <w:r w:rsidR="7D4838FB" w:rsidRPr="00845109">
        <w:rPr>
          <w:rFonts w:cstheme="minorHAnsi"/>
          <w:sz w:val="28"/>
          <w:szCs w:val="28"/>
        </w:rPr>
        <w:t>av</w:t>
      </w:r>
      <w:r w:rsidRPr="00845109">
        <w:rPr>
          <w:rFonts w:cstheme="minorHAnsi"/>
          <w:sz w:val="28"/>
          <w:szCs w:val="28"/>
        </w:rPr>
        <w:t>ing</w:t>
      </w:r>
      <w:r w:rsidR="7D4838FB" w:rsidRPr="00845109">
        <w:rPr>
          <w:rFonts w:cstheme="minorHAnsi"/>
          <w:sz w:val="28"/>
          <w:szCs w:val="28"/>
        </w:rPr>
        <w:t xml:space="preserve"> a ‘Live Link’ or similar, for external tracking, monitoring &amp; reporting</w:t>
      </w:r>
      <w:r w:rsidRPr="00845109">
        <w:rPr>
          <w:rFonts w:cstheme="minorHAnsi"/>
          <w:sz w:val="28"/>
          <w:szCs w:val="28"/>
        </w:rPr>
        <w:t>, would be a great plus</w:t>
      </w:r>
    </w:p>
    <w:p w14:paraId="1530E5BC" w14:textId="76BA26FB" w:rsidR="005C2A02" w:rsidRPr="00845109" w:rsidRDefault="005C2A02" w:rsidP="00A842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Lifting height 6 m</w:t>
      </w:r>
    </w:p>
    <w:p w14:paraId="361FDC06" w14:textId="1D824C33" w:rsidR="005C2A02" w:rsidRPr="00845109" w:rsidRDefault="005C2A02" w:rsidP="00A842FB">
      <w:pPr>
        <w:pStyle w:val="ListParagraph"/>
        <w:numPr>
          <w:ilvl w:val="0"/>
          <w:numId w:val="2"/>
        </w:numPr>
        <w:spacing w:after="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Lifting capability: 1,5 -2 </w:t>
      </w:r>
      <w:r w:rsidR="00B9748D" w:rsidRPr="00845109">
        <w:rPr>
          <w:rFonts w:cstheme="minorHAnsi"/>
          <w:sz w:val="28"/>
          <w:szCs w:val="28"/>
        </w:rPr>
        <w:t>tons</w:t>
      </w:r>
    </w:p>
    <w:p w14:paraId="13932072" w14:textId="1147FFA8" w:rsidR="4F62ED01" w:rsidRPr="00845109" w:rsidRDefault="4F62ED01" w:rsidP="00A842FB">
      <w:pPr>
        <w:spacing w:after="0"/>
        <w:jc w:val="both"/>
        <w:rPr>
          <w:rFonts w:cstheme="minorHAnsi"/>
          <w:sz w:val="28"/>
          <w:szCs w:val="28"/>
        </w:rPr>
      </w:pPr>
    </w:p>
    <w:p w14:paraId="492E8F0F" w14:textId="6AD7BD17" w:rsidR="4F62ED01" w:rsidRPr="00845109" w:rsidRDefault="00D450DD" w:rsidP="00CC56A5">
      <w:pPr>
        <w:spacing w:after="0"/>
        <w:ind w:left="720"/>
        <w:jc w:val="center"/>
        <w:rPr>
          <w:rFonts w:cstheme="minorHAnsi"/>
          <w:sz w:val="28"/>
          <w:szCs w:val="28"/>
        </w:rPr>
      </w:pPr>
      <w:r w:rsidRPr="00845109">
        <w:rPr>
          <w:rFonts w:eastAsia="Calibri" w:cstheme="minorHAnsi"/>
          <w:noProof/>
          <w:sz w:val="28"/>
          <w:szCs w:val="28"/>
        </w:rPr>
        <w:drawing>
          <wp:inline distT="0" distB="0" distL="0" distR="0" wp14:anchorId="5FF1378D" wp14:editId="70F04469">
            <wp:extent cx="3892550" cy="2422872"/>
            <wp:effectExtent l="0" t="0" r="0" b="0"/>
            <wp:docPr id="2013392854" name="Picture 1" descr="A forklift lifting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2854" name="Picture 1" descr="A forklift lifting a truck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890" cy="24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61ED" w14:textId="717E1C01" w:rsidR="006A43CD" w:rsidRPr="00845109" w:rsidRDefault="00CC56A5" w:rsidP="00A842FB">
      <w:pPr>
        <w:ind w:left="720"/>
        <w:jc w:val="both"/>
        <w:rPr>
          <w:rFonts w:cstheme="minorHAnsi"/>
          <w:sz w:val="28"/>
          <w:szCs w:val="28"/>
        </w:rPr>
      </w:pPr>
      <w:r w:rsidRPr="00845109">
        <w:rPr>
          <w:rFonts w:eastAsia="Calibri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DF38E9" wp14:editId="0C7E3E8E">
                <wp:simplePos x="0" y="0"/>
                <wp:positionH relativeFrom="margin">
                  <wp:posOffset>4545330</wp:posOffset>
                </wp:positionH>
                <wp:positionV relativeFrom="paragraph">
                  <wp:posOffset>8890</wp:posOffset>
                </wp:positionV>
                <wp:extent cx="499110" cy="238760"/>
                <wp:effectExtent l="0" t="0" r="15240" b="27940"/>
                <wp:wrapSquare wrapText="bothSides"/>
                <wp:docPr id="19500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DDE84" w14:textId="42BD2BE9" w:rsidR="00312156" w:rsidRPr="003070AA" w:rsidRDefault="00312156" w:rsidP="00CC56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38E9" id="_x0000_s1028" type="#_x0000_t202" style="position:absolute;left:0;text-align:left;margin-left:357.9pt;margin-top:.7pt;width:39.3pt;height:18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">
                <v:textbox>
                  <w:txbxContent>
                    <w:p w14:paraId="1EBDDE84" w14:textId="42BD2BE9" w:rsidR="00312156" w:rsidRPr="003070AA" w:rsidRDefault="00312156" w:rsidP="00CC56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7965DA" w14:textId="47C28745" w:rsidR="006A43CD" w:rsidRPr="00845109" w:rsidRDefault="006A43CD" w:rsidP="00A842FB">
      <w:pPr>
        <w:ind w:left="720"/>
        <w:jc w:val="both"/>
        <w:rPr>
          <w:rFonts w:cstheme="minorHAnsi"/>
          <w:sz w:val="28"/>
          <w:szCs w:val="28"/>
        </w:rPr>
      </w:pPr>
    </w:p>
    <w:p w14:paraId="78083FDC" w14:textId="591D0DC3" w:rsidR="009469DA" w:rsidRPr="00845109" w:rsidRDefault="00807AE2" w:rsidP="00F213C9">
      <w:pPr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766FB1" wp14:editId="3EE7EAB0">
                <wp:simplePos x="0" y="0"/>
                <wp:positionH relativeFrom="margin">
                  <wp:posOffset>5162550</wp:posOffset>
                </wp:positionH>
                <wp:positionV relativeFrom="paragraph">
                  <wp:posOffset>273637</wp:posOffset>
                </wp:positionV>
                <wp:extent cx="499110" cy="238760"/>
                <wp:effectExtent l="0" t="0" r="15240" b="27940"/>
                <wp:wrapSquare wrapText="bothSides"/>
                <wp:docPr id="1394595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6A7D2" w14:textId="29A7A937" w:rsidR="00807AE2" w:rsidRPr="003070AA" w:rsidRDefault="00807AE2" w:rsidP="00807AE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66FB1" id="_x0000_s1029" type="#_x0000_t202" style="position:absolute;left:0;text-align:left;margin-left:406.5pt;margin-top:21.55pt;width:39.3pt;height:1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">
                <v:textbox>
                  <w:txbxContent>
                    <w:p w14:paraId="52F6A7D2" w14:textId="29A7A937" w:rsidR="00807AE2" w:rsidRPr="003070AA" w:rsidRDefault="00807AE2" w:rsidP="00807AE2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1DA" w:rsidRPr="00845109">
        <w:rPr>
          <w:rFonts w:cstheme="minorHAnsi"/>
          <w:b/>
          <w:bCs/>
          <w:sz w:val="28"/>
          <w:szCs w:val="28"/>
        </w:rPr>
        <w:t>3.</w:t>
      </w:r>
      <w:r w:rsidR="008C4B59" w:rsidRPr="00845109">
        <w:rPr>
          <w:rFonts w:cstheme="minorHAnsi"/>
          <w:b/>
          <w:bCs/>
          <w:sz w:val="28"/>
          <w:szCs w:val="28"/>
        </w:rPr>
        <w:t>Manual pallet truck (</w:t>
      </w:r>
      <w:r w:rsidR="00B9748D" w:rsidRPr="00845109">
        <w:rPr>
          <w:rFonts w:cstheme="minorHAnsi"/>
          <w:b/>
          <w:bCs/>
          <w:sz w:val="28"/>
          <w:szCs w:val="28"/>
        </w:rPr>
        <w:t>Fig. 4</w:t>
      </w:r>
      <w:r w:rsidR="008C4B59" w:rsidRPr="00845109">
        <w:rPr>
          <w:rFonts w:cstheme="minorHAnsi"/>
          <w:b/>
          <w:bCs/>
          <w:sz w:val="28"/>
          <w:szCs w:val="28"/>
        </w:rPr>
        <w:t>)</w:t>
      </w:r>
      <w:r w:rsidR="005B6C1D" w:rsidRPr="00845109">
        <w:rPr>
          <w:rFonts w:cstheme="minorHAnsi"/>
          <w:b/>
          <w:bCs/>
          <w:sz w:val="28"/>
          <w:szCs w:val="28"/>
        </w:rPr>
        <w:t xml:space="preserve"> </w:t>
      </w:r>
    </w:p>
    <w:p w14:paraId="4EF5E4AB" w14:textId="7BB9C9AF" w:rsidR="000A35AF" w:rsidRPr="00845109" w:rsidRDefault="000A35AF" w:rsidP="00A842FB">
      <w:pPr>
        <w:pStyle w:val="ListParagraph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Usage – </w:t>
      </w:r>
      <w:r w:rsidR="00B9748D" w:rsidRPr="00845109">
        <w:rPr>
          <w:rFonts w:cstheme="minorHAnsi"/>
          <w:sz w:val="28"/>
          <w:szCs w:val="28"/>
        </w:rPr>
        <w:t>interior/exterior</w:t>
      </w:r>
      <w:r w:rsidR="00807AE2" w:rsidRPr="00845109">
        <w:rPr>
          <w:rFonts w:cstheme="minorHAnsi"/>
          <w:sz w:val="28"/>
          <w:szCs w:val="28"/>
        </w:rPr>
        <w:t xml:space="preserve"> (PU wheels for smooth concrete floor)</w:t>
      </w:r>
    </w:p>
    <w:p w14:paraId="58BC10F0" w14:textId="215EDF18" w:rsidR="001D7647" w:rsidRPr="00845109" w:rsidRDefault="000A35AF" w:rsidP="00A842FB">
      <w:pPr>
        <w:pStyle w:val="ListParagraph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Euro pallet size </w:t>
      </w:r>
    </w:p>
    <w:p w14:paraId="41D404E2" w14:textId="532FEA18" w:rsidR="00B9748D" w:rsidRPr="00845109" w:rsidRDefault="006A43CD" w:rsidP="00A842FB">
      <w:pPr>
        <w:pStyle w:val="ListParagraph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845109">
        <w:rPr>
          <w:rFonts w:eastAsia="Times New Roman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391339B" wp14:editId="70346C8A">
            <wp:simplePos x="0" y="0"/>
            <wp:positionH relativeFrom="margin">
              <wp:align>right</wp:align>
            </wp:positionH>
            <wp:positionV relativeFrom="paragraph">
              <wp:posOffset>-581025</wp:posOffset>
            </wp:positionV>
            <wp:extent cx="1019810" cy="1019810"/>
            <wp:effectExtent l="0" t="0" r="8890" b="8890"/>
            <wp:wrapSquare wrapText="bothSides"/>
            <wp:docPr id="1247976730" name="Picture 3" descr="A yellow hand pallet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76730" name="Picture 3" descr="A yellow hand pallet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CD2" w:rsidRPr="00845109">
        <w:rPr>
          <w:rFonts w:cstheme="minorHAnsi"/>
          <w:sz w:val="28"/>
          <w:szCs w:val="28"/>
        </w:rPr>
        <w:t>Minimum 2 pcs/each location</w:t>
      </w:r>
    </w:p>
    <w:p w14:paraId="2E89F156" w14:textId="77777777" w:rsidR="00022BC5" w:rsidRPr="00845109" w:rsidRDefault="00022BC5" w:rsidP="00A842FB">
      <w:pPr>
        <w:jc w:val="both"/>
        <w:rPr>
          <w:rFonts w:cstheme="minorHAnsi"/>
          <w:b/>
          <w:bCs/>
          <w:sz w:val="28"/>
          <w:szCs w:val="28"/>
        </w:rPr>
      </w:pPr>
    </w:p>
    <w:p w14:paraId="03BE03A4" w14:textId="1DDC8970" w:rsidR="00FB171B" w:rsidRPr="00845109" w:rsidRDefault="00192F62" w:rsidP="00A842FB">
      <w:pPr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b/>
          <w:bCs/>
          <w:sz w:val="28"/>
          <w:szCs w:val="28"/>
        </w:rPr>
        <w:t>All solutions need to be:</w:t>
      </w:r>
    </w:p>
    <w:p w14:paraId="6B34C38C" w14:textId="76208BED" w:rsidR="007A5D9D" w:rsidRPr="00845109" w:rsidRDefault="007A5D9D" w:rsidP="00A842FB">
      <w:pPr>
        <w:pStyle w:val="ListParagraph"/>
        <w:numPr>
          <w:ilvl w:val="0"/>
          <w:numId w:val="15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Environmental Protection: </w:t>
      </w:r>
      <w:r w:rsidR="00140D97" w:rsidRPr="00845109">
        <w:rPr>
          <w:rFonts w:cstheme="minorHAnsi"/>
          <w:sz w:val="28"/>
          <w:szCs w:val="28"/>
        </w:rPr>
        <w:t>there may</w:t>
      </w:r>
      <w:r w:rsidRPr="00845109">
        <w:rPr>
          <w:rFonts w:cstheme="minorHAnsi"/>
          <w:sz w:val="28"/>
          <w:szCs w:val="28"/>
        </w:rPr>
        <w:t xml:space="preserve"> </w:t>
      </w:r>
      <w:r w:rsidR="002170D5" w:rsidRPr="00845109">
        <w:rPr>
          <w:rFonts w:cstheme="minorHAnsi"/>
          <w:sz w:val="28"/>
          <w:szCs w:val="28"/>
        </w:rPr>
        <w:t>be</w:t>
      </w:r>
      <w:r w:rsidRPr="00845109">
        <w:rPr>
          <w:rFonts w:cstheme="minorHAnsi"/>
          <w:sz w:val="28"/>
          <w:szCs w:val="28"/>
        </w:rPr>
        <w:t xml:space="preserve"> protective measures in place to safeguard against environmental factors such as moisture, dust, and temperature variations. </w:t>
      </w:r>
    </w:p>
    <w:p w14:paraId="1E78BA4A" w14:textId="1711703D" w:rsidR="007A5D9D" w:rsidRPr="00845109" w:rsidRDefault="007A5D9D" w:rsidP="00A842FB">
      <w:pPr>
        <w:pStyle w:val="ListParagraph"/>
        <w:numPr>
          <w:ilvl w:val="0"/>
          <w:numId w:val="15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Compliance: to meet relevant industry standards and regulations regarding weighing equipment, ensuring accuracy</w:t>
      </w:r>
      <w:r w:rsidR="00F53D90" w:rsidRPr="00845109">
        <w:rPr>
          <w:rFonts w:cstheme="minorHAnsi"/>
          <w:sz w:val="28"/>
          <w:szCs w:val="28"/>
        </w:rPr>
        <w:t>, functionality</w:t>
      </w:r>
      <w:r w:rsidR="00CA4344" w:rsidRPr="00845109">
        <w:rPr>
          <w:rFonts w:cstheme="minorHAnsi"/>
          <w:sz w:val="28"/>
          <w:szCs w:val="28"/>
        </w:rPr>
        <w:t>,</w:t>
      </w:r>
      <w:r w:rsidR="00F53D90" w:rsidRPr="00845109">
        <w:rPr>
          <w:rFonts w:cstheme="minorHAnsi"/>
          <w:sz w:val="28"/>
          <w:szCs w:val="28"/>
        </w:rPr>
        <w:t xml:space="preserve"> </w:t>
      </w:r>
      <w:r w:rsidRPr="00845109">
        <w:rPr>
          <w:rFonts w:cstheme="minorHAnsi"/>
          <w:sz w:val="28"/>
          <w:szCs w:val="28"/>
        </w:rPr>
        <w:t xml:space="preserve">and reliability in accordance with legal </w:t>
      </w:r>
      <w:r w:rsidR="00DB7A99" w:rsidRPr="00845109">
        <w:rPr>
          <w:rFonts w:cstheme="minorHAnsi"/>
          <w:sz w:val="28"/>
          <w:szCs w:val="28"/>
        </w:rPr>
        <w:t>obligations</w:t>
      </w:r>
      <w:r w:rsidR="006D4CD2" w:rsidRPr="00845109">
        <w:rPr>
          <w:rFonts w:cstheme="minorHAnsi"/>
          <w:sz w:val="28"/>
          <w:szCs w:val="28"/>
        </w:rPr>
        <w:t xml:space="preserve"> (ISCIR)</w:t>
      </w:r>
      <w:r w:rsidRPr="00845109">
        <w:rPr>
          <w:rFonts w:cstheme="minorHAnsi"/>
          <w:sz w:val="28"/>
          <w:szCs w:val="28"/>
        </w:rPr>
        <w:t>.</w:t>
      </w:r>
      <w:r w:rsidR="00FC22D2" w:rsidRPr="00845109">
        <w:rPr>
          <w:rFonts w:cstheme="minorHAnsi"/>
          <w:sz w:val="28"/>
          <w:szCs w:val="28"/>
        </w:rPr>
        <w:t xml:space="preserve"> </w:t>
      </w:r>
    </w:p>
    <w:p w14:paraId="5278C7BC" w14:textId="77777777" w:rsidR="002170D5" w:rsidRDefault="00FC22D2" w:rsidP="002170D5">
      <w:pPr>
        <w:pStyle w:val="ListParagraph"/>
        <w:numPr>
          <w:ilvl w:val="0"/>
          <w:numId w:val="15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All </w:t>
      </w:r>
      <w:r w:rsidR="00E665AF" w:rsidRPr="00845109">
        <w:rPr>
          <w:rFonts w:cstheme="minorHAnsi"/>
          <w:sz w:val="28"/>
          <w:szCs w:val="28"/>
        </w:rPr>
        <w:t>equipment</w:t>
      </w:r>
      <w:r w:rsidR="0021339D" w:rsidRPr="00845109">
        <w:rPr>
          <w:rFonts w:cstheme="minorHAnsi"/>
          <w:sz w:val="28"/>
          <w:szCs w:val="28"/>
        </w:rPr>
        <w:t xml:space="preserve"> should allow </w:t>
      </w:r>
      <w:r w:rsidR="002170D5" w:rsidRPr="00845109">
        <w:rPr>
          <w:rFonts w:cstheme="minorHAnsi"/>
          <w:sz w:val="28"/>
          <w:szCs w:val="28"/>
        </w:rPr>
        <w:t>24-hour</w:t>
      </w:r>
      <w:r w:rsidR="0021339D" w:rsidRPr="00845109">
        <w:rPr>
          <w:rFonts w:cstheme="minorHAnsi"/>
          <w:sz w:val="28"/>
          <w:szCs w:val="28"/>
        </w:rPr>
        <w:t xml:space="preserve"> continuous usage</w:t>
      </w:r>
      <w:r w:rsidR="006A04BB" w:rsidRPr="00845109">
        <w:rPr>
          <w:rFonts w:cstheme="minorHAnsi"/>
          <w:sz w:val="28"/>
          <w:szCs w:val="28"/>
        </w:rPr>
        <w:t xml:space="preserve"> in extreme summer/winter </w:t>
      </w:r>
      <w:r w:rsidR="00E665AF" w:rsidRPr="00845109">
        <w:rPr>
          <w:rFonts w:cstheme="minorHAnsi"/>
          <w:sz w:val="28"/>
          <w:szCs w:val="28"/>
        </w:rPr>
        <w:t>environmental</w:t>
      </w:r>
      <w:r w:rsidR="006A04BB" w:rsidRPr="00845109">
        <w:rPr>
          <w:rFonts w:cstheme="minorHAnsi"/>
          <w:sz w:val="28"/>
          <w:szCs w:val="28"/>
        </w:rPr>
        <w:t xml:space="preserve"> conditions</w:t>
      </w:r>
      <w:r w:rsidR="0096781A" w:rsidRPr="00845109">
        <w:rPr>
          <w:rFonts w:cstheme="minorHAnsi"/>
          <w:sz w:val="28"/>
          <w:szCs w:val="28"/>
        </w:rPr>
        <w:t>.</w:t>
      </w:r>
      <w:bookmarkStart w:id="5" w:name="_Toc140761096"/>
    </w:p>
    <w:p w14:paraId="58A5B242" w14:textId="0FE800F1" w:rsidR="002170D5" w:rsidRPr="002170D5" w:rsidRDefault="002170D5" w:rsidP="002170D5">
      <w:pPr>
        <w:pStyle w:val="ListParagraph"/>
        <w:numPr>
          <w:ilvl w:val="0"/>
          <w:numId w:val="15"/>
        </w:numPr>
        <w:jc w:val="both"/>
        <w:rPr>
          <w:rFonts w:cstheme="minorHAnsi"/>
          <w:sz w:val="28"/>
          <w:szCs w:val="28"/>
        </w:rPr>
      </w:pPr>
      <w:r w:rsidRPr="002170D5">
        <w:rPr>
          <w:rFonts w:cstheme="minorHAnsi"/>
          <w:sz w:val="28"/>
          <w:szCs w:val="28"/>
        </w:rPr>
        <w:lastRenderedPageBreak/>
        <w:t>The supplier must hold valid ISCIR authorization; failure to provide this will result in disqualification from the tender.</w:t>
      </w:r>
    </w:p>
    <w:p w14:paraId="1124ACE7" w14:textId="77777777" w:rsidR="002170D5" w:rsidRPr="002170D5" w:rsidRDefault="002170D5" w:rsidP="002170D5">
      <w:pPr>
        <w:pStyle w:val="Heading1"/>
        <w:ind w:left="360"/>
        <w:jc w:val="both"/>
        <w:rPr>
          <w:rFonts w:asciiTheme="minorHAnsi" w:hAnsiTheme="minorHAnsi" w:cstheme="minorHAnsi"/>
          <w:smallCaps/>
          <w:sz w:val="28"/>
          <w:szCs w:val="28"/>
        </w:rPr>
      </w:pPr>
    </w:p>
    <w:p w14:paraId="477FBF14" w14:textId="67B47621" w:rsidR="006D5ED6" w:rsidRPr="00845109" w:rsidRDefault="006D5ED6" w:rsidP="00A842FB">
      <w:pPr>
        <w:pStyle w:val="Heading1"/>
        <w:numPr>
          <w:ilvl w:val="0"/>
          <w:numId w:val="8"/>
        </w:numPr>
        <w:jc w:val="both"/>
        <w:rPr>
          <w:rFonts w:asciiTheme="minorHAnsi" w:hAnsiTheme="minorHAnsi" w:cstheme="minorHAnsi"/>
          <w:smallCaps/>
          <w:sz w:val="28"/>
          <w:szCs w:val="28"/>
        </w:rPr>
      </w:pPr>
      <w:r w:rsidRPr="00845109">
        <w:rPr>
          <w:rFonts w:asciiTheme="minorHAnsi" w:hAnsiTheme="minorHAnsi" w:cstheme="minorHAnsi"/>
          <w:smallCaps/>
          <w:sz w:val="28"/>
          <w:szCs w:val="28"/>
        </w:rPr>
        <w:t>PROJECT SCOPE</w:t>
      </w:r>
      <w:bookmarkEnd w:id="5"/>
      <w:r w:rsidRPr="00845109">
        <w:rPr>
          <w:rFonts w:asciiTheme="minorHAnsi" w:hAnsiTheme="minorHAnsi" w:cstheme="minorHAnsi"/>
          <w:smallCaps/>
          <w:sz w:val="28"/>
          <w:szCs w:val="28"/>
        </w:rPr>
        <w:t xml:space="preserve"> </w:t>
      </w:r>
    </w:p>
    <w:p w14:paraId="09878220" w14:textId="212C7B86" w:rsidR="005B3313" w:rsidRPr="00845109" w:rsidRDefault="005B3313" w:rsidP="00A842FB">
      <w:pPr>
        <w:jc w:val="both"/>
        <w:rPr>
          <w:rFonts w:cstheme="minorHAnsi"/>
          <w:sz w:val="28"/>
          <w:szCs w:val="28"/>
        </w:rPr>
      </w:pPr>
    </w:p>
    <w:p w14:paraId="3003F154" w14:textId="17BBED7C" w:rsidR="006207FA" w:rsidRPr="00845109" w:rsidRDefault="003662C7" w:rsidP="00A842FB">
      <w:p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We </w:t>
      </w:r>
      <w:r w:rsidR="00C03B98" w:rsidRPr="00845109">
        <w:rPr>
          <w:rFonts w:cstheme="minorHAnsi"/>
          <w:sz w:val="28"/>
          <w:szCs w:val="28"/>
        </w:rPr>
        <w:t xml:space="preserve">are kindly asking you to provide a </w:t>
      </w:r>
      <w:r w:rsidR="00000A38" w:rsidRPr="00845109">
        <w:rPr>
          <w:rFonts w:cstheme="minorHAnsi"/>
          <w:sz w:val="28"/>
          <w:szCs w:val="28"/>
        </w:rPr>
        <w:t>quotation</w:t>
      </w:r>
      <w:r w:rsidR="008114A0" w:rsidRPr="00845109">
        <w:rPr>
          <w:rFonts w:cstheme="minorHAnsi"/>
          <w:sz w:val="28"/>
          <w:szCs w:val="28"/>
        </w:rPr>
        <w:t xml:space="preserve"> &amp; </w:t>
      </w:r>
      <w:r w:rsidR="001E0411" w:rsidRPr="00845109">
        <w:rPr>
          <w:rFonts w:cstheme="minorHAnsi"/>
          <w:sz w:val="28"/>
          <w:szCs w:val="28"/>
        </w:rPr>
        <w:t>deployment</w:t>
      </w:r>
      <w:r w:rsidR="008114A0" w:rsidRPr="00845109">
        <w:rPr>
          <w:rFonts w:cstheme="minorHAnsi"/>
          <w:sz w:val="28"/>
          <w:szCs w:val="28"/>
        </w:rPr>
        <w:t xml:space="preserve"> </w:t>
      </w:r>
      <w:r w:rsidR="00430C3D" w:rsidRPr="00845109">
        <w:rPr>
          <w:rFonts w:cstheme="minorHAnsi"/>
          <w:sz w:val="28"/>
          <w:szCs w:val="28"/>
        </w:rPr>
        <w:t>plan</w:t>
      </w:r>
      <w:r w:rsidR="00A7212D" w:rsidRPr="00845109">
        <w:rPr>
          <w:rFonts w:cstheme="minorHAnsi"/>
          <w:sz w:val="28"/>
          <w:szCs w:val="28"/>
        </w:rPr>
        <w:t xml:space="preserve"> </w:t>
      </w:r>
      <w:r w:rsidR="00471E2D" w:rsidRPr="00845109">
        <w:rPr>
          <w:rFonts w:cstheme="minorHAnsi"/>
          <w:sz w:val="28"/>
          <w:szCs w:val="28"/>
        </w:rPr>
        <w:t xml:space="preserve">for each </w:t>
      </w:r>
      <w:r w:rsidR="1F29A35B" w:rsidRPr="00845109">
        <w:rPr>
          <w:rFonts w:cstheme="minorHAnsi"/>
          <w:sz w:val="28"/>
          <w:szCs w:val="28"/>
        </w:rPr>
        <w:t>product</w:t>
      </w:r>
      <w:r w:rsidR="338E361C" w:rsidRPr="00845109">
        <w:rPr>
          <w:rFonts w:cstheme="minorHAnsi"/>
          <w:sz w:val="28"/>
          <w:szCs w:val="28"/>
        </w:rPr>
        <w:t xml:space="preserve"> mentioned</w:t>
      </w:r>
      <w:r w:rsidR="001E0411" w:rsidRPr="00845109">
        <w:rPr>
          <w:rFonts w:cstheme="minorHAnsi"/>
          <w:sz w:val="28"/>
          <w:szCs w:val="28"/>
        </w:rPr>
        <w:t xml:space="preserve"> in the locations from table 1</w:t>
      </w:r>
      <w:r w:rsidR="008114A0" w:rsidRPr="00845109">
        <w:rPr>
          <w:rFonts w:cstheme="minorHAnsi"/>
          <w:sz w:val="28"/>
          <w:szCs w:val="28"/>
        </w:rPr>
        <w:t xml:space="preserve">. </w:t>
      </w:r>
    </w:p>
    <w:p w14:paraId="77E4DEE0" w14:textId="766EE626" w:rsidR="008114A0" w:rsidRPr="00845109" w:rsidRDefault="004114A9" w:rsidP="00A842FB">
      <w:pPr>
        <w:pStyle w:val="ListParagraph"/>
        <w:numPr>
          <w:ilvl w:val="0"/>
          <w:numId w:val="19"/>
        </w:numPr>
        <w:jc w:val="both"/>
        <w:rPr>
          <w:rFonts w:eastAsia="Times New Roman" w:cstheme="minorHAnsi"/>
          <w:color w:val="000000" w:themeColor="text1"/>
          <w:sz w:val="28"/>
          <w:szCs w:val="28"/>
          <w:lang w:bidi="ar-SA"/>
        </w:rPr>
      </w:pPr>
      <w:r w:rsidRPr="00845109">
        <w:rPr>
          <w:rFonts w:cstheme="minorHAnsi"/>
          <w:sz w:val="28"/>
          <w:szCs w:val="28"/>
        </w:rPr>
        <w:t>Lifting equipment with clamps</w:t>
      </w:r>
      <w:r w:rsidR="00CA4344" w:rsidRPr="00845109">
        <w:rPr>
          <w:rFonts w:cstheme="minorHAnsi"/>
          <w:sz w:val="28"/>
          <w:szCs w:val="28"/>
        </w:rPr>
        <w:t>,</w:t>
      </w:r>
      <w:r w:rsidRPr="00845109">
        <w:rPr>
          <w:rFonts w:cstheme="minorHAnsi"/>
          <w:sz w:val="28"/>
          <w:szCs w:val="28"/>
        </w:rPr>
        <w:t xml:space="preserve"> </w:t>
      </w:r>
      <w:r w:rsidR="0046308D" w:rsidRPr="00845109">
        <w:rPr>
          <w:rFonts w:eastAsia="Calibri" w:cstheme="minorHAnsi"/>
          <w:color w:val="444444"/>
          <w:sz w:val="28"/>
          <w:szCs w:val="28"/>
        </w:rPr>
        <w:t>white int. wheels:</w:t>
      </w:r>
      <w:r w:rsidR="00C05FA4" w:rsidRPr="00845109">
        <w:rPr>
          <w:rFonts w:cstheme="minorHAnsi"/>
          <w:sz w:val="28"/>
          <w:szCs w:val="28"/>
        </w:rPr>
        <w:t xml:space="preserve"> </w:t>
      </w:r>
      <w:r w:rsidR="00C40CAA" w:rsidRPr="00845109">
        <w:rPr>
          <w:rFonts w:cstheme="minorHAnsi"/>
          <w:sz w:val="28"/>
          <w:szCs w:val="28"/>
        </w:rPr>
        <w:t>4</w:t>
      </w:r>
      <w:r w:rsidR="00C05FA4" w:rsidRPr="00845109">
        <w:rPr>
          <w:rFonts w:cstheme="minorHAnsi"/>
          <w:sz w:val="28"/>
          <w:szCs w:val="28"/>
        </w:rPr>
        <w:t xml:space="preserve"> pcs</w:t>
      </w:r>
    </w:p>
    <w:p w14:paraId="62CFE9B4" w14:textId="23605630" w:rsidR="001103B9" w:rsidRPr="00845109" w:rsidRDefault="001103B9" w:rsidP="00A842FB">
      <w:pPr>
        <w:pStyle w:val="ListParagraph"/>
        <w:numPr>
          <w:ilvl w:val="0"/>
          <w:numId w:val="19"/>
        </w:numPr>
        <w:jc w:val="both"/>
        <w:rPr>
          <w:rFonts w:eastAsia="Times New Roman" w:cstheme="minorHAnsi"/>
          <w:color w:val="000000" w:themeColor="text1"/>
          <w:sz w:val="28"/>
          <w:szCs w:val="28"/>
          <w:lang w:bidi="ar-SA"/>
        </w:rPr>
      </w:pPr>
      <w:r w:rsidRPr="00845109">
        <w:rPr>
          <w:rFonts w:cstheme="minorHAnsi"/>
          <w:sz w:val="28"/>
          <w:szCs w:val="28"/>
        </w:rPr>
        <w:t>Lifting equipment with clamps</w:t>
      </w:r>
      <w:r w:rsidR="00CA4344" w:rsidRPr="00845109">
        <w:rPr>
          <w:rFonts w:cstheme="minorHAnsi"/>
          <w:sz w:val="28"/>
          <w:szCs w:val="28"/>
        </w:rPr>
        <w:t>,</w:t>
      </w:r>
      <w:r w:rsidR="00C40CAA" w:rsidRPr="00845109">
        <w:rPr>
          <w:rFonts w:cstheme="minorHAnsi"/>
          <w:sz w:val="28"/>
          <w:szCs w:val="28"/>
        </w:rPr>
        <w:t xml:space="preserve"> black</w:t>
      </w:r>
      <w:r w:rsidR="00C41997" w:rsidRPr="00845109">
        <w:rPr>
          <w:rFonts w:eastAsia="Calibri" w:cstheme="minorHAnsi"/>
          <w:color w:val="444444"/>
          <w:sz w:val="28"/>
          <w:szCs w:val="28"/>
        </w:rPr>
        <w:t xml:space="preserve"> int. wheels: </w:t>
      </w:r>
      <w:r w:rsidR="00C40CAA" w:rsidRPr="00845109">
        <w:rPr>
          <w:rFonts w:cstheme="minorHAnsi"/>
          <w:sz w:val="28"/>
          <w:szCs w:val="28"/>
        </w:rPr>
        <w:t>1</w:t>
      </w:r>
      <w:r w:rsidR="00C1320E" w:rsidRPr="00845109">
        <w:rPr>
          <w:rFonts w:cstheme="minorHAnsi"/>
          <w:sz w:val="28"/>
          <w:szCs w:val="28"/>
        </w:rPr>
        <w:t>6</w:t>
      </w:r>
      <w:r w:rsidRPr="00845109">
        <w:rPr>
          <w:rFonts w:cstheme="minorHAnsi"/>
          <w:sz w:val="28"/>
          <w:szCs w:val="28"/>
        </w:rPr>
        <w:t xml:space="preserve"> pcs</w:t>
      </w:r>
    </w:p>
    <w:p w14:paraId="3F3946DE" w14:textId="491EE59E" w:rsidR="1BFD74B6" w:rsidRPr="00845109" w:rsidRDefault="1BFD74B6" w:rsidP="00A842FB">
      <w:pPr>
        <w:pStyle w:val="ListParagraph"/>
        <w:numPr>
          <w:ilvl w:val="0"/>
          <w:numId w:val="19"/>
        </w:numPr>
        <w:jc w:val="both"/>
        <w:rPr>
          <w:rFonts w:cstheme="minorHAnsi"/>
          <w:sz w:val="28"/>
          <w:szCs w:val="28"/>
        </w:rPr>
      </w:pPr>
      <w:r w:rsidRPr="00845109">
        <w:rPr>
          <w:rFonts w:eastAsia="Calibri" w:cstheme="minorHAnsi"/>
          <w:color w:val="444444"/>
          <w:sz w:val="28"/>
          <w:szCs w:val="28"/>
        </w:rPr>
        <w:t>Lifting equipment with forks</w:t>
      </w:r>
      <w:r w:rsidR="00C05FA4" w:rsidRPr="00845109">
        <w:rPr>
          <w:rFonts w:eastAsia="Calibri" w:cstheme="minorHAnsi"/>
          <w:color w:val="444444"/>
          <w:sz w:val="28"/>
          <w:szCs w:val="28"/>
        </w:rPr>
        <w:t xml:space="preserve"> </w:t>
      </w:r>
      <w:r w:rsidR="0055360B" w:rsidRPr="00845109">
        <w:rPr>
          <w:rFonts w:eastAsia="Calibri" w:cstheme="minorHAnsi"/>
          <w:color w:val="444444"/>
          <w:sz w:val="28"/>
          <w:szCs w:val="28"/>
        </w:rPr>
        <w:t>Li</w:t>
      </w:r>
      <w:r w:rsidR="00E07D21" w:rsidRPr="00845109">
        <w:rPr>
          <w:rFonts w:eastAsia="Calibri" w:cstheme="minorHAnsi"/>
          <w:color w:val="444444"/>
          <w:sz w:val="28"/>
          <w:szCs w:val="28"/>
        </w:rPr>
        <w:t>-</w:t>
      </w:r>
      <w:r w:rsidR="0055360B" w:rsidRPr="00845109">
        <w:rPr>
          <w:rFonts w:eastAsia="Calibri" w:cstheme="minorHAnsi"/>
          <w:color w:val="444444"/>
          <w:sz w:val="28"/>
          <w:szCs w:val="28"/>
        </w:rPr>
        <w:t>Ion batt</w:t>
      </w:r>
      <w:r w:rsidR="00140D97" w:rsidRPr="00845109">
        <w:rPr>
          <w:rFonts w:eastAsia="Calibri" w:cstheme="minorHAnsi"/>
          <w:color w:val="444444"/>
          <w:sz w:val="28"/>
          <w:szCs w:val="28"/>
        </w:rPr>
        <w:t>ery</w:t>
      </w:r>
      <w:r w:rsidR="0055360B" w:rsidRPr="00845109">
        <w:rPr>
          <w:rFonts w:eastAsia="Calibri" w:cstheme="minorHAnsi"/>
          <w:color w:val="444444"/>
          <w:sz w:val="28"/>
          <w:szCs w:val="28"/>
        </w:rPr>
        <w:t xml:space="preserve">, white </w:t>
      </w:r>
      <w:r w:rsidR="00E07D21" w:rsidRPr="00845109">
        <w:rPr>
          <w:rFonts w:eastAsia="Calibri" w:cstheme="minorHAnsi"/>
          <w:color w:val="444444"/>
          <w:sz w:val="28"/>
          <w:szCs w:val="28"/>
        </w:rPr>
        <w:t>int. wheels</w:t>
      </w:r>
      <w:r w:rsidR="00C05FA4" w:rsidRPr="00845109">
        <w:rPr>
          <w:rFonts w:eastAsia="Calibri" w:cstheme="minorHAnsi"/>
          <w:color w:val="444444"/>
          <w:sz w:val="28"/>
          <w:szCs w:val="28"/>
        </w:rPr>
        <w:t xml:space="preserve">: </w:t>
      </w:r>
      <w:r w:rsidR="00140D97" w:rsidRPr="00845109">
        <w:rPr>
          <w:rFonts w:eastAsia="Calibri" w:cstheme="minorHAnsi"/>
          <w:color w:val="444444"/>
          <w:sz w:val="28"/>
          <w:szCs w:val="28"/>
        </w:rPr>
        <w:t>2 pcs</w:t>
      </w:r>
    </w:p>
    <w:p w14:paraId="5AB2648C" w14:textId="63506A0A" w:rsidR="001103B9" w:rsidRPr="00845109" w:rsidRDefault="001103B9" w:rsidP="00A842FB">
      <w:pPr>
        <w:pStyle w:val="ListParagraph"/>
        <w:numPr>
          <w:ilvl w:val="0"/>
          <w:numId w:val="19"/>
        </w:numPr>
        <w:jc w:val="both"/>
        <w:rPr>
          <w:rFonts w:cstheme="minorHAnsi"/>
          <w:sz w:val="28"/>
          <w:szCs w:val="28"/>
        </w:rPr>
      </w:pPr>
      <w:r w:rsidRPr="00845109">
        <w:rPr>
          <w:rFonts w:eastAsia="Calibri" w:cstheme="minorHAnsi"/>
          <w:color w:val="444444"/>
          <w:sz w:val="28"/>
          <w:szCs w:val="28"/>
        </w:rPr>
        <w:t xml:space="preserve">Lifting equipment with forks </w:t>
      </w:r>
      <w:r w:rsidR="00E07D21" w:rsidRPr="00845109">
        <w:rPr>
          <w:rFonts w:eastAsia="Calibri" w:cstheme="minorHAnsi"/>
          <w:color w:val="444444"/>
          <w:sz w:val="28"/>
          <w:szCs w:val="28"/>
        </w:rPr>
        <w:t>Li-Ion batt</w:t>
      </w:r>
      <w:r w:rsidR="00140D97" w:rsidRPr="00845109">
        <w:rPr>
          <w:rFonts w:eastAsia="Calibri" w:cstheme="minorHAnsi"/>
          <w:color w:val="444444"/>
          <w:sz w:val="28"/>
          <w:szCs w:val="28"/>
        </w:rPr>
        <w:t>ery</w:t>
      </w:r>
      <w:r w:rsidR="00E07D21" w:rsidRPr="00845109">
        <w:rPr>
          <w:rFonts w:eastAsia="Calibri" w:cstheme="minorHAnsi"/>
          <w:color w:val="444444"/>
          <w:sz w:val="28"/>
          <w:szCs w:val="28"/>
        </w:rPr>
        <w:t>, black int. wheels:</w:t>
      </w:r>
      <w:r w:rsidRPr="00845109">
        <w:rPr>
          <w:rFonts w:eastAsia="Calibri" w:cstheme="minorHAnsi"/>
          <w:color w:val="444444"/>
          <w:sz w:val="28"/>
          <w:szCs w:val="28"/>
        </w:rPr>
        <w:t xml:space="preserve"> </w:t>
      </w:r>
      <w:r w:rsidR="00140D97" w:rsidRPr="00845109">
        <w:rPr>
          <w:rFonts w:eastAsia="Calibri" w:cstheme="minorHAnsi"/>
          <w:color w:val="444444"/>
          <w:sz w:val="28"/>
          <w:szCs w:val="28"/>
        </w:rPr>
        <w:t>7 pcs</w:t>
      </w:r>
    </w:p>
    <w:p w14:paraId="53C1C4E7" w14:textId="707BF5E4" w:rsidR="006A739B" w:rsidRPr="00845109" w:rsidRDefault="001103B9" w:rsidP="006A739B">
      <w:pPr>
        <w:pStyle w:val="ListParagraph"/>
        <w:numPr>
          <w:ilvl w:val="0"/>
          <w:numId w:val="19"/>
        </w:numPr>
        <w:jc w:val="both"/>
        <w:rPr>
          <w:rFonts w:cstheme="minorHAnsi"/>
          <w:sz w:val="28"/>
          <w:szCs w:val="28"/>
        </w:rPr>
      </w:pPr>
      <w:r w:rsidRPr="00845109">
        <w:rPr>
          <w:rFonts w:eastAsia="Calibri" w:cstheme="minorHAnsi"/>
          <w:color w:val="444444"/>
          <w:sz w:val="28"/>
          <w:szCs w:val="28"/>
        </w:rPr>
        <w:t>Lifting equipment with turning</w:t>
      </w:r>
      <w:r w:rsidR="00C41997" w:rsidRPr="00845109">
        <w:rPr>
          <w:rFonts w:eastAsia="Calibri" w:cstheme="minorHAnsi"/>
          <w:color w:val="444444"/>
          <w:sz w:val="28"/>
          <w:szCs w:val="28"/>
        </w:rPr>
        <w:t>, in</w:t>
      </w:r>
      <w:r w:rsidR="00140D97" w:rsidRPr="00845109">
        <w:rPr>
          <w:rFonts w:eastAsia="Calibri" w:cstheme="minorHAnsi"/>
          <w:color w:val="444444"/>
          <w:sz w:val="28"/>
          <w:szCs w:val="28"/>
        </w:rPr>
        <w:t xml:space="preserve">terior </w:t>
      </w:r>
      <w:r w:rsidR="00C41997" w:rsidRPr="00845109">
        <w:rPr>
          <w:rFonts w:eastAsia="Calibri" w:cstheme="minorHAnsi"/>
          <w:color w:val="444444"/>
          <w:sz w:val="28"/>
          <w:szCs w:val="28"/>
        </w:rPr>
        <w:t>+ext</w:t>
      </w:r>
      <w:r w:rsidR="00140D97" w:rsidRPr="00845109">
        <w:rPr>
          <w:rFonts w:eastAsia="Calibri" w:cstheme="minorHAnsi"/>
          <w:color w:val="444444"/>
          <w:sz w:val="28"/>
          <w:szCs w:val="28"/>
        </w:rPr>
        <w:t>erior</w:t>
      </w:r>
      <w:r w:rsidR="00C41997" w:rsidRPr="00845109">
        <w:rPr>
          <w:rFonts w:eastAsia="Calibri" w:cstheme="minorHAnsi"/>
          <w:color w:val="444444"/>
          <w:sz w:val="28"/>
          <w:szCs w:val="28"/>
        </w:rPr>
        <w:t xml:space="preserve"> wheels</w:t>
      </w:r>
      <w:r w:rsidRPr="00845109">
        <w:rPr>
          <w:rFonts w:eastAsia="Calibri" w:cstheme="minorHAnsi"/>
          <w:color w:val="444444"/>
          <w:sz w:val="28"/>
          <w:szCs w:val="28"/>
        </w:rPr>
        <w:t xml:space="preserve">: </w:t>
      </w:r>
      <w:r w:rsidR="006A739B" w:rsidRPr="00845109">
        <w:rPr>
          <w:rFonts w:eastAsia="Calibri" w:cstheme="minorHAnsi"/>
          <w:color w:val="444444"/>
          <w:sz w:val="28"/>
          <w:szCs w:val="28"/>
        </w:rPr>
        <w:t>10</w:t>
      </w:r>
      <w:r w:rsidRPr="00845109">
        <w:rPr>
          <w:rFonts w:eastAsia="Calibri" w:cstheme="minorHAnsi"/>
          <w:color w:val="444444"/>
          <w:sz w:val="28"/>
          <w:szCs w:val="28"/>
        </w:rPr>
        <w:t xml:space="preserve"> pcs</w:t>
      </w:r>
    </w:p>
    <w:p w14:paraId="6FC27C32" w14:textId="5061D1FD" w:rsidR="00D47E33" w:rsidRPr="00845109" w:rsidRDefault="00D47E33" w:rsidP="006A739B">
      <w:pPr>
        <w:pStyle w:val="ListParagraph"/>
        <w:numPr>
          <w:ilvl w:val="0"/>
          <w:numId w:val="19"/>
        </w:numPr>
        <w:jc w:val="both"/>
        <w:rPr>
          <w:rFonts w:cstheme="minorHAnsi"/>
          <w:sz w:val="28"/>
          <w:szCs w:val="28"/>
        </w:rPr>
      </w:pPr>
      <w:r w:rsidRPr="00845109">
        <w:rPr>
          <w:rFonts w:eastAsia="Calibri" w:cstheme="minorHAnsi"/>
          <w:color w:val="444444"/>
          <w:sz w:val="28"/>
          <w:szCs w:val="28"/>
        </w:rPr>
        <w:t xml:space="preserve">Spare batteries, </w:t>
      </w:r>
      <w:r w:rsidR="00CA4344" w:rsidRPr="00845109">
        <w:rPr>
          <w:rFonts w:eastAsia="Calibri" w:cstheme="minorHAnsi"/>
          <w:color w:val="444444"/>
          <w:sz w:val="28"/>
          <w:szCs w:val="28"/>
        </w:rPr>
        <w:t>total</w:t>
      </w:r>
      <w:r w:rsidRPr="00845109">
        <w:rPr>
          <w:rFonts w:eastAsia="Calibri" w:cstheme="minorHAnsi"/>
          <w:color w:val="444444"/>
          <w:sz w:val="28"/>
          <w:szCs w:val="28"/>
        </w:rPr>
        <w:t xml:space="preserve">: </w:t>
      </w:r>
      <w:r w:rsidR="0030714C" w:rsidRPr="00845109">
        <w:rPr>
          <w:rFonts w:eastAsia="Calibri" w:cstheme="minorHAnsi"/>
          <w:color w:val="444444"/>
          <w:sz w:val="28"/>
          <w:szCs w:val="28"/>
        </w:rPr>
        <w:t>20</w:t>
      </w:r>
      <w:r w:rsidR="00C41997" w:rsidRPr="00845109">
        <w:rPr>
          <w:rFonts w:eastAsia="Calibri" w:cstheme="minorHAnsi"/>
          <w:color w:val="444444"/>
          <w:sz w:val="28"/>
          <w:szCs w:val="28"/>
        </w:rPr>
        <w:t xml:space="preserve"> pcs</w:t>
      </w:r>
      <w:r w:rsidR="0030714C" w:rsidRPr="00845109">
        <w:rPr>
          <w:rFonts w:eastAsia="Calibri" w:cstheme="minorHAnsi"/>
          <w:color w:val="444444"/>
          <w:sz w:val="28"/>
          <w:szCs w:val="28"/>
        </w:rPr>
        <w:t xml:space="preserve"> with tolerance of </w:t>
      </w:r>
      <w:r w:rsidR="00D241E7" w:rsidRPr="00845109">
        <w:rPr>
          <w:rFonts w:eastAsia="Calibri" w:cstheme="minorHAnsi"/>
          <w:color w:val="444444"/>
          <w:sz w:val="28"/>
          <w:szCs w:val="28"/>
        </w:rPr>
        <w:t>8pcs</w:t>
      </w:r>
    </w:p>
    <w:p w14:paraId="45BF1319" w14:textId="3F6D8AA5" w:rsidR="001E0411" w:rsidRPr="00845109" w:rsidRDefault="00D570D8" w:rsidP="0086550F">
      <w:pPr>
        <w:pStyle w:val="ListParagraph"/>
        <w:numPr>
          <w:ilvl w:val="0"/>
          <w:numId w:val="19"/>
        </w:numPr>
        <w:jc w:val="both"/>
        <w:rPr>
          <w:rFonts w:eastAsia="Calibri" w:cstheme="minorHAnsi"/>
          <w:color w:val="444444"/>
          <w:sz w:val="28"/>
          <w:szCs w:val="28"/>
        </w:rPr>
      </w:pPr>
      <w:r w:rsidRPr="00845109">
        <w:rPr>
          <w:rFonts w:eastAsia="Calibri" w:cstheme="minorHAnsi"/>
          <w:color w:val="444444"/>
          <w:sz w:val="28"/>
          <w:szCs w:val="28"/>
        </w:rPr>
        <w:t xml:space="preserve">Manual pallet </w:t>
      </w:r>
      <w:r w:rsidR="00C9208D" w:rsidRPr="00845109">
        <w:rPr>
          <w:rFonts w:eastAsia="Calibri" w:cstheme="minorHAnsi"/>
          <w:color w:val="444444"/>
          <w:sz w:val="28"/>
          <w:szCs w:val="28"/>
        </w:rPr>
        <w:t>truck: 18 pcs</w:t>
      </w:r>
    </w:p>
    <w:p w14:paraId="73A38D5F" w14:textId="77777777" w:rsidR="00C30C7E" w:rsidRPr="00845109" w:rsidRDefault="00C30C7E" w:rsidP="006861EF">
      <w:pPr>
        <w:pStyle w:val="ListParagraph"/>
        <w:jc w:val="both"/>
        <w:rPr>
          <w:rFonts w:cstheme="minorHAnsi"/>
          <w:b/>
          <w:bCs/>
          <w:sz w:val="28"/>
          <w:szCs w:val="28"/>
        </w:rPr>
      </w:pPr>
    </w:p>
    <w:p w14:paraId="5FC5CC46" w14:textId="03D3E923" w:rsidR="006861EF" w:rsidRPr="00845109" w:rsidRDefault="00BF405B" w:rsidP="006861EF">
      <w:pPr>
        <w:pStyle w:val="ListParagraph"/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noProof/>
          <w:sz w:val="28"/>
          <w:szCs w:val="28"/>
        </w:rPr>
        <w:drawing>
          <wp:inline distT="0" distB="0" distL="0" distR="0" wp14:anchorId="32ABEE32" wp14:editId="0C07E984">
            <wp:extent cx="5897880" cy="1981268"/>
            <wp:effectExtent l="0" t="0" r="7620" b="0"/>
            <wp:docPr id="1051262634" name="Picture 2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62634" name="Picture 2" descr="A table with text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88" cy="19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4CD6" w14:textId="6EB770E0" w:rsidR="00185DC0" w:rsidRPr="00845109" w:rsidRDefault="00185DC0" w:rsidP="00A842FB">
      <w:pPr>
        <w:jc w:val="both"/>
        <w:rPr>
          <w:rFonts w:cstheme="minorHAnsi"/>
          <w:b/>
          <w:bCs/>
          <w:sz w:val="28"/>
          <w:szCs w:val="28"/>
        </w:rPr>
      </w:pPr>
    </w:p>
    <w:p w14:paraId="32A2924A" w14:textId="5F044D78" w:rsidR="003D5683" w:rsidRPr="00845109" w:rsidRDefault="003C6F85" w:rsidP="00A842FB">
      <w:pPr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b/>
          <w:bCs/>
          <w:sz w:val="28"/>
          <w:szCs w:val="28"/>
        </w:rPr>
        <w:t xml:space="preserve">Extra </w:t>
      </w:r>
      <w:r w:rsidR="006C6B5C" w:rsidRPr="00845109">
        <w:rPr>
          <w:rFonts w:cstheme="minorHAnsi"/>
          <w:b/>
          <w:bCs/>
          <w:sz w:val="28"/>
          <w:szCs w:val="28"/>
        </w:rPr>
        <w:t>Requirements</w:t>
      </w:r>
      <w:r w:rsidR="008C4A21" w:rsidRPr="00845109">
        <w:rPr>
          <w:rFonts w:cstheme="minorHAnsi"/>
          <w:b/>
          <w:bCs/>
          <w:sz w:val="28"/>
          <w:szCs w:val="28"/>
        </w:rPr>
        <w:t xml:space="preserve"> to be considered</w:t>
      </w:r>
      <w:r w:rsidRPr="00845109">
        <w:rPr>
          <w:rFonts w:cstheme="minorHAnsi"/>
          <w:b/>
          <w:bCs/>
          <w:sz w:val="28"/>
          <w:szCs w:val="28"/>
        </w:rPr>
        <w:t>:</w:t>
      </w:r>
    </w:p>
    <w:p w14:paraId="6CC05924" w14:textId="3BF74874" w:rsidR="003D5683" w:rsidRPr="00845109" w:rsidRDefault="00175B7A" w:rsidP="00A842FB">
      <w:pPr>
        <w:pStyle w:val="ListParagraph"/>
        <w:numPr>
          <w:ilvl w:val="0"/>
          <w:numId w:val="23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P</w:t>
      </w:r>
      <w:r w:rsidR="00B85D4D" w:rsidRPr="00845109">
        <w:rPr>
          <w:rFonts w:cstheme="minorHAnsi"/>
          <w:sz w:val="28"/>
          <w:szCs w:val="28"/>
        </w:rPr>
        <w:t xml:space="preserve">lease provide </w:t>
      </w:r>
      <w:r w:rsidR="00FC2D00" w:rsidRPr="00845109">
        <w:rPr>
          <w:rFonts w:cstheme="minorHAnsi"/>
          <w:sz w:val="28"/>
          <w:szCs w:val="28"/>
        </w:rPr>
        <w:t>a price for snow plough accessories that can</w:t>
      </w:r>
      <w:r w:rsidR="00953A3D" w:rsidRPr="00845109">
        <w:rPr>
          <w:rFonts w:cstheme="minorHAnsi"/>
          <w:sz w:val="28"/>
          <w:szCs w:val="28"/>
        </w:rPr>
        <w:t xml:space="preserve"> </w:t>
      </w:r>
      <w:r w:rsidR="002A5B06" w:rsidRPr="00845109">
        <w:rPr>
          <w:rFonts w:cstheme="minorHAnsi"/>
          <w:sz w:val="28"/>
          <w:szCs w:val="28"/>
        </w:rPr>
        <w:t xml:space="preserve">be </w:t>
      </w:r>
      <w:r w:rsidR="00953A3D" w:rsidRPr="00845109">
        <w:rPr>
          <w:rFonts w:cstheme="minorHAnsi"/>
          <w:sz w:val="28"/>
          <w:szCs w:val="28"/>
        </w:rPr>
        <w:t>add</w:t>
      </w:r>
      <w:r w:rsidR="002A5B06" w:rsidRPr="00845109">
        <w:rPr>
          <w:rFonts w:cstheme="minorHAnsi"/>
          <w:sz w:val="28"/>
          <w:szCs w:val="28"/>
        </w:rPr>
        <w:t>ed</w:t>
      </w:r>
      <w:r w:rsidR="00953A3D" w:rsidRPr="00845109">
        <w:rPr>
          <w:rFonts w:cstheme="minorHAnsi"/>
          <w:sz w:val="28"/>
          <w:szCs w:val="28"/>
        </w:rPr>
        <w:t xml:space="preserve"> to</w:t>
      </w:r>
      <w:r w:rsidR="002A5B06" w:rsidRPr="00845109">
        <w:rPr>
          <w:rFonts w:cstheme="minorHAnsi"/>
          <w:sz w:val="28"/>
          <w:szCs w:val="28"/>
        </w:rPr>
        <w:t xml:space="preserve"> the </w:t>
      </w:r>
      <w:r w:rsidRPr="00845109">
        <w:rPr>
          <w:rFonts w:cstheme="minorHAnsi"/>
          <w:sz w:val="28"/>
          <w:szCs w:val="28"/>
        </w:rPr>
        <w:t>forklift.</w:t>
      </w:r>
      <w:r w:rsidR="002A5B06" w:rsidRPr="00845109">
        <w:rPr>
          <w:rFonts w:cstheme="minorHAnsi"/>
          <w:sz w:val="28"/>
          <w:szCs w:val="28"/>
        </w:rPr>
        <w:t xml:space="preserve"> </w:t>
      </w:r>
    </w:p>
    <w:p w14:paraId="56457F38" w14:textId="7DC21FAA" w:rsidR="00CF0A86" w:rsidRPr="00845109" w:rsidRDefault="00CF0A86" w:rsidP="00A842FB">
      <w:pPr>
        <w:pStyle w:val="ListParagraph"/>
        <w:numPr>
          <w:ilvl w:val="0"/>
          <w:numId w:val="23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Please provide </w:t>
      </w:r>
      <w:r w:rsidR="00FC2D00" w:rsidRPr="00845109">
        <w:rPr>
          <w:rFonts w:cstheme="minorHAnsi"/>
          <w:sz w:val="28"/>
          <w:szCs w:val="28"/>
        </w:rPr>
        <w:t>the price for the fork</w:t>
      </w:r>
      <w:r w:rsidRPr="00845109">
        <w:rPr>
          <w:rFonts w:cstheme="minorHAnsi"/>
          <w:sz w:val="28"/>
          <w:szCs w:val="28"/>
        </w:rPr>
        <w:t xml:space="preserve"> extension </w:t>
      </w:r>
      <w:r w:rsidR="00FC2D00" w:rsidRPr="00845109">
        <w:rPr>
          <w:rFonts w:cstheme="minorHAnsi"/>
          <w:sz w:val="28"/>
          <w:szCs w:val="28"/>
        </w:rPr>
        <w:t>accessory.</w:t>
      </w:r>
    </w:p>
    <w:p w14:paraId="78AF8865" w14:textId="77777777" w:rsidR="008971DA" w:rsidRPr="00845109" w:rsidRDefault="00BF0F00" w:rsidP="00A842FB">
      <w:pPr>
        <w:pStyle w:val="ListParagraph"/>
        <w:numPr>
          <w:ilvl w:val="0"/>
          <w:numId w:val="23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Spare part list price and detailed costs for extra technical services that are not included in the basic package.</w:t>
      </w:r>
    </w:p>
    <w:p w14:paraId="1DC3C10B" w14:textId="2BF1DCC7" w:rsidR="00323798" w:rsidRPr="00845109" w:rsidRDefault="006C6B5C" w:rsidP="00A842FB">
      <w:pPr>
        <w:pStyle w:val="ListParagraph"/>
        <w:numPr>
          <w:ilvl w:val="0"/>
          <w:numId w:val="23"/>
        </w:num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Spare parts list available in the supplier’s stock (all parts that require more than 48h delivery should be available in the supplier’s stock).</w:t>
      </w:r>
    </w:p>
    <w:p w14:paraId="2284DD8C" w14:textId="6BBDDF39" w:rsidR="002E2DB0" w:rsidRPr="00845109" w:rsidRDefault="002E2DB0" w:rsidP="00A842FB">
      <w:pPr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Th</w:t>
      </w:r>
      <w:r w:rsidR="00F97E58" w:rsidRPr="00845109">
        <w:rPr>
          <w:rFonts w:cstheme="minorHAnsi"/>
          <w:sz w:val="28"/>
          <w:szCs w:val="28"/>
        </w:rPr>
        <w:t>e</w:t>
      </w:r>
      <w:r w:rsidRPr="00845109">
        <w:rPr>
          <w:rFonts w:cstheme="minorHAnsi"/>
          <w:sz w:val="28"/>
          <w:szCs w:val="28"/>
        </w:rPr>
        <w:t xml:space="preserve"> </w:t>
      </w:r>
      <w:r w:rsidR="008015D2" w:rsidRPr="00845109">
        <w:rPr>
          <w:rFonts w:cstheme="minorHAnsi"/>
          <w:sz w:val="28"/>
          <w:szCs w:val="28"/>
        </w:rPr>
        <w:t>plant locations are</w:t>
      </w:r>
      <w:r w:rsidR="000776D3" w:rsidRPr="00845109">
        <w:rPr>
          <w:rFonts w:cstheme="minorHAnsi"/>
          <w:sz w:val="28"/>
          <w:szCs w:val="28"/>
        </w:rPr>
        <w:t xml:space="preserve"> as follows</w:t>
      </w:r>
      <w:r w:rsidR="00CA4344" w:rsidRPr="00845109">
        <w:rPr>
          <w:rFonts w:cstheme="minorHAnsi"/>
          <w:sz w:val="28"/>
          <w:szCs w:val="28"/>
        </w:rPr>
        <w:t xml:space="preserve">, along with the </w:t>
      </w:r>
      <w:r w:rsidR="00C933C9" w:rsidRPr="00845109">
        <w:rPr>
          <w:rFonts w:cstheme="minorHAnsi"/>
          <w:sz w:val="28"/>
          <w:szCs w:val="28"/>
        </w:rPr>
        <w:t>required number and type of lifters and spare batteries, as shown</w:t>
      </w:r>
      <w:r w:rsidR="006A7F29" w:rsidRPr="00845109">
        <w:rPr>
          <w:rFonts w:cstheme="minorHAnsi"/>
          <w:sz w:val="28"/>
          <w:szCs w:val="28"/>
        </w:rPr>
        <w:t xml:space="preserve"> in </w:t>
      </w:r>
      <w:r w:rsidR="001E0411" w:rsidRPr="00845109">
        <w:rPr>
          <w:rFonts w:cstheme="minorHAnsi"/>
          <w:sz w:val="28"/>
          <w:szCs w:val="28"/>
        </w:rPr>
        <w:t>T</w:t>
      </w:r>
      <w:r w:rsidR="006A7F29" w:rsidRPr="00845109">
        <w:rPr>
          <w:rFonts w:cstheme="minorHAnsi"/>
          <w:sz w:val="28"/>
          <w:szCs w:val="28"/>
        </w:rPr>
        <w:t>able</w:t>
      </w:r>
      <w:r w:rsidR="008C4A21" w:rsidRPr="00845109">
        <w:rPr>
          <w:rFonts w:cstheme="minorHAnsi"/>
          <w:sz w:val="28"/>
          <w:szCs w:val="28"/>
        </w:rPr>
        <w:t xml:space="preserve"> 1. </w:t>
      </w:r>
    </w:p>
    <w:p w14:paraId="1333573B" w14:textId="77777777" w:rsidR="008971DA" w:rsidRPr="00845109" w:rsidRDefault="008971DA" w:rsidP="00A842FB">
      <w:pPr>
        <w:jc w:val="both"/>
        <w:rPr>
          <w:rFonts w:cstheme="minorHAnsi"/>
          <w:sz w:val="28"/>
          <w:szCs w:val="28"/>
        </w:rPr>
      </w:pPr>
    </w:p>
    <w:p w14:paraId="5103DD2A" w14:textId="711E2D5E" w:rsidR="001D7739" w:rsidRPr="00845109" w:rsidRDefault="001D7739" w:rsidP="00A842FB">
      <w:pPr>
        <w:pStyle w:val="Heading1"/>
        <w:numPr>
          <w:ilvl w:val="0"/>
          <w:numId w:val="8"/>
        </w:numPr>
        <w:jc w:val="both"/>
        <w:rPr>
          <w:rFonts w:asciiTheme="minorHAnsi" w:hAnsiTheme="minorHAnsi" w:cstheme="minorHAnsi"/>
          <w:smallCaps/>
          <w:sz w:val="28"/>
          <w:szCs w:val="28"/>
        </w:rPr>
      </w:pPr>
      <w:bookmarkStart w:id="6" w:name="_Toc140761097"/>
      <w:r w:rsidRPr="00845109">
        <w:rPr>
          <w:rFonts w:asciiTheme="minorHAnsi" w:hAnsiTheme="minorHAnsi" w:cstheme="minorHAnsi"/>
          <w:smallCaps/>
          <w:sz w:val="28"/>
          <w:szCs w:val="28"/>
        </w:rPr>
        <w:lastRenderedPageBreak/>
        <w:t xml:space="preserve">Request for Proposal </w:t>
      </w:r>
      <w:r w:rsidR="00FA7EDC" w:rsidRPr="00845109">
        <w:rPr>
          <w:rFonts w:asciiTheme="minorHAnsi" w:hAnsiTheme="minorHAnsi" w:cstheme="minorHAnsi"/>
          <w:smallCaps/>
          <w:sz w:val="28"/>
          <w:szCs w:val="28"/>
        </w:rPr>
        <w:t>Content and</w:t>
      </w:r>
      <w:r w:rsidRPr="00845109">
        <w:rPr>
          <w:rFonts w:asciiTheme="minorHAnsi" w:hAnsiTheme="minorHAnsi" w:cstheme="minorHAnsi"/>
          <w:smallCaps/>
          <w:sz w:val="28"/>
          <w:szCs w:val="28"/>
        </w:rPr>
        <w:t xml:space="preserve"> Project Timeline</w:t>
      </w:r>
      <w:bookmarkEnd w:id="6"/>
    </w:p>
    <w:p w14:paraId="14F3633B" w14:textId="77777777" w:rsidR="00B82A0A" w:rsidRPr="00845109" w:rsidRDefault="00B82A0A" w:rsidP="00A842FB">
      <w:pPr>
        <w:jc w:val="both"/>
        <w:rPr>
          <w:rFonts w:cstheme="minorHAnsi"/>
          <w:sz w:val="28"/>
          <w:szCs w:val="28"/>
          <w:lang w:bidi="ar-SA"/>
        </w:rPr>
      </w:pPr>
    </w:p>
    <w:p w14:paraId="440078A0" w14:textId="2A39C814" w:rsidR="006C01EF" w:rsidRPr="00845109" w:rsidRDefault="001D7739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All </w:t>
      </w:r>
      <w:r w:rsidR="00FA7EDC" w:rsidRPr="00845109">
        <w:rPr>
          <w:rFonts w:cstheme="minorHAnsi"/>
          <w:sz w:val="28"/>
          <w:szCs w:val="28"/>
        </w:rPr>
        <w:t>bids</w:t>
      </w:r>
      <w:r w:rsidR="006C01EF" w:rsidRPr="00845109">
        <w:rPr>
          <w:rFonts w:cstheme="minorHAnsi"/>
          <w:sz w:val="28"/>
          <w:szCs w:val="28"/>
        </w:rPr>
        <w:t xml:space="preserve"> shall reach us no </w:t>
      </w:r>
      <w:r w:rsidR="00FA7EDC" w:rsidRPr="00845109">
        <w:rPr>
          <w:rFonts w:cstheme="minorHAnsi"/>
          <w:sz w:val="28"/>
          <w:szCs w:val="28"/>
        </w:rPr>
        <w:t>later</w:t>
      </w:r>
      <w:r w:rsidR="006C01EF" w:rsidRPr="00845109">
        <w:rPr>
          <w:rFonts w:cstheme="minorHAnsi"/>
          <w:sz w:val="28"/>
          <w:szCs w:val="28"/>
        </w:rPr>
        <w:t xml:space="preserve"> than</w:t>
      </w:r>
      <w:r w:rsidR="005404A4" w:rsidRPr="00845109">
        <w:rPr>
          <w:rFonts w:cstheme="minorHAnsi"/>
          <w:sz w:val="28"/>
          <w:szCs w:val="28"/>
        </w:rPr>
        <w:t xml:space="preserve"> </w:t>
      </w:r>
      <w:r w:rsidR="00430C3D" w:rsidRPr="00845109">
        <w:rPr>
          <w:rFonts w:cstheme="minorHAnsi"/>
          <w:b/>
          <w:bCs/>
          <w:sz w:val="28"/>
          <w:szCs w:val="28"/>
          <w:u w:val="single"/>
        </w:rPr>
        <w:t xml:space="preserve">until </w:t>
      </w:r>
      <w:r w:rsidR="00511285">
        <w:rPr>
          <w:rFonts w:cstheme="minorHAnsi"/>
          <w:b/>
          <w:bCs/>
          <w:sz w:val="28"/>
          <w:szCs w:val="28"/>
          <w:u w:val="single"/>
        </w:rPr>
        <w:t>December 19th</w:t>
      </w:r>
      <w:r w:rsidR="00A842FB" w:rsidRPr="00845109">
        <w:rPr>
          <w:rFonts w:cstheme="minorHAnsi"/>
          <w:b/>
          <w:bCs/>
          <w:sz w:val="28"/>
          <w:szCs w:val="28"/>
          <w:u w:val="single"/>
        </w:rPr>
        <w:t>, 2025,</w:t>
      </w:r>
      <w:r w:rsidR="00430C3D" w:rsidRPr="00845109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6C01EF" w:rsidRPr="00845109">
        <w:rPr>
          <w:rFonts w:cstheme="minorHAnsi"/>
          <w:sz w:val="28"/>
          <w:szCs w:val="28"/>
        </w:rPr>
        <w:t>and shall contain:</w:t>
      </w:r>
    </w:p>
    <w:p w14:paraId="5ED550C9" w14:textId="04B9D5EB" w:rsidR="00BC2AA5" w:rsidRPr="00845109" w:rsidRDefault="00BC2AA5" w:rsidP="00A842FB">
      <w:pPr>
        <w:pStyle w:val="ListParagraph"/>
        <w:numPr>
          <w:ilvl w:val="0"/>
          <w:numId w:val="17"/>
        </w:numPr>
        <w:ind w:left="360" w:firstLine="63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Company </w:t>
      </w:r>
      <w:r w:rsidR="00E665AF" w:rsidRPr="00845109">
        <w:rPr>
          <w:rFonts w:cstheme="minorHAnsi"/>
          <w:sz w:val="28"/>
          <w:szCs w:val="28"/>
        </w:rPr>
        <w:t>presentation.</w:t>
      </w:r>
      <w:r w:rsidRPr="00845109">
        <w:rPr>
          <w:rFonts w:cstheme="minorHAnsi"/>
          <w:sz w:val="28"/>
          <w:szCs w:val="28"/>
        </w:rPr>
        <w:t xml:space="preserve"> </w:t>
      </w:r>
    </w:p>
    <w:p w14:paraId="355DBA63" w14:textId="19BC8D4E" w:rsidR="004738F0" w:rsidRPr="00845109" w:rsidRDefault="00960293" w:rsidP="00A842FB">
      <w:pPr>
        <w:pStyle w:val="ListParagraph"/>
        <w:numPr>
          <w:ilvl w:val="0"/>
          <w:numId w:val="17"/>
        </w:numPr>
        <w:ind w:left="360" w:firstLine="63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Brief and c</w:t>
      </w:r>
      <w:r w:rsidR="00AE2D28" w:rsidRPr="00845109">
        <w:rPr>
          <w:rFonts w:cstheme="minorHAnsi"/>
          <w:sz w:val="28"/>
          <w:szCs w:val="28"/>
        </w:rPr>
        <w:t>lear technical</w:t>
      </w:r>
      <w:r w:rsidRPr="00845109">
        <w:rPr>
          <w:rFonts w:cstheme="minorHAnsi"/>
          <w:sz w:val="28"/>
          <w:szCs w:val="28"/>
        </w:rPr>
        <w:t xml:space="preserve"> </w:t>
      </w:r>
      <w:r w:rsidR="004738F0" w:rsidRPr="00845109">
        <w:rPr>
          <w:rFonts w:cstheme="minorHAnsi"/>
          <w:sz w:val="28"/>
          <w:szCs w:val="28"/>
        </w:rPr>
        <w:t xml:space="preserve">presentation </w:t>
      </w:r>
      <w:r w:rsidR="00AE2D28" w:rsidRPr="00845109">
        <w:rPr>
          <w:rFonts w:cstheme="minorHAnsi"/>
          <w:sz w:val="28"/>
          <w:szCs w:val="28"/>
        </w:rPr>
        <w:t xml:space="preserve">of the </w:t>
      </w:r>
      <w:r w:rsidR="00E665AF" w:rsidRPr="00845109">
        <w:rPr>
          <w:rFonts w:cstheme="minorHAnsi"/>
          <w:sz w:val="28"/>
          <w:szCs w:val="28"/>
        </w:rPr>
        <w:t>devices.</w:t>
      </w:r>
      <w:r w:rsidR="009E3C1B" w:rsidRPr="00845109">
        <w:rPr>
          <w:rFonts w:cstheme="minorHAnsi"/>
          <w:sz w:val="28"/>
          <w:szCs w:val="28"/>
        </w:rPr>
        <w:t xml:space="preserve"> </w:t>
      </w:r>
    </w:p>
    <w:p w14:paraId="7DE07EE2" w14:textId="3244768A" w:rsidR="009E3C1B" w:rsidRPr="00845109" w:rsidRDefault="009E3C1B" w:rsidP="00A842FB">
      <w:pPr>
        <w:pStyle w:val="ListParagraph"/>
        <w:numPr>
          <w:ilvl w:val="0"/>
          <w:numId w:val="17"/>
        </w:numPr>
        <w:ind w:left="360" w:firstLine="63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Timetable to take over the </w:t>
      </w:r>
      <w:r w:rsidR="00E665AF" w:rsidRPr="00845109">
        <w:rPr>
          <w:rFonts w:cstheme="minorHAnsi"/>
          <w:sz w:val="28"/>
          <w:szCs w:val="28"/>
        </w:rPr>
        <w:t>project.</w:t>
      </w:r>
      <w:r w:rsidRPr="00845109">
        <w:rPr>
          <w:rFonts w:cstheme="minorHAnsi"/>
          <w:sz w:val="28"/>
          <w:szCs w:val="28"/>
        </w:rPr>
        <w:t xml:space="preserve"> </w:t>
      </w:r>
    </w:p>
    <w:p w14:paraId="2E053B3A" w14:textId="3BBC4C01" w:rsidR="004738F0" w:rsidRPr="00845109" w:rsidRDefault="00415BDF" w:rsidP="00A842FB">
      <w:pPr>
        <w:pStyle w:val="ListParagraph"/>
        <w:numPr>
          <w:ilvl w:val="0"/>
          <w:numId w:val="17"/>
        </w:numPr>
        <w:ind w:left="360" w:firstLine="63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Minimum </w:t>
      </w:r>
      <w:r w:rsidR="00E665AF" w:rsidRPr="00845109">
        <w:rPr>
          <w:rFonts w:cstheme="minorHAnsi"/>
          <w:sz w:val="28"/>
          <w:szCs w:val="28"/>
        </w:rPr>
        <w:t>one</w:t>
      </w:r>
      <w:r w:rsidRPr="00845109">
        <w:rPr>
          <w:rFonts w:cstheme="minorHAnsi"/>
          <w:sz w:val="28"/>
          <w:szCs w:val="28"/>
        </w:rPr>
        <w:t xml:space="preserve"> </w:t>
      </w:r>
      <w:r w:rsidR="00BC2AA5" w:rsidRPr="00845109">
        <w:rPr>
          <w:rFonts w:cstheme="minorHAnsi"/>
          <w:sz w:val="28"/>
          <w:szCs w:val="28"/>
        </w:rPr>
        <w:t>recommendation</w:t>
      </w:r>
      <w:r w:rsidRPr="00845109">
        <w:rPr>
          <w:rFonts w:cstheme="minorHAnsi"/>
          <w:sz w:val="28"/>
          <w:szCs w:val="28"/>
        </w:rPr>
        <w:t xml:space="preserve"> from a relevant customer, with </w:t>
      </w:r>
      <w:r w:rsidR="00E665AF" w:rsidRPr="00845109">
        <w:rPr>
          <w:rFonts w:cstheme="minorHAnsi"/>
          <w:sz w:val="28"/>
          <w:szCs w:val="28"/>
        </w:rPr>
        <w:t xml:space="preserve">the </w:t>
      </w:r>
      <w:r w:rsidR="00285A8D" w:rsidRPr="00845109">
        <w:rPr>
          <w:rFonts w:cstheme="minorHAnsi"/>
          <w:sz w:val="28"/>
          <w:szCs w:val="28"/>
        </w:rPr>
        <w:t>option</w:t>
      </w:r>
      <w:r w:rsidRPr="00845109">
        <w:rPr>
          <w:rFonts w:cstheme="minorHAnsi"/>
          <w:sz w:val="28"/>
          <w:szCs w:val="28"/>
        </w:rPr>
        <w:t xml:space="preserve"> to </w:t>
      </w:r>
      <w:r w:rsidR="00B82A0A" w:rsidRPr="00845109">
        <w:rPr>
          <w:rFonts w:cstheme="minorHAnsi"/>
          <w:sz w:val="28"/>
          <w:szCs w:val="28"/>
        </w:rPr>
        <w:t xml:space="preserve"> </w:t>
      </w:r>
    </w:p>
    <w:p w14:paraId="78E4498A" w14:textId="501E6972" w:rsidR="00B82A0A" w:rsidRPr="00845109" w:rsidRDefault="00B82A0A" w:rsidP="00A842FB">
      <w:pPr>
        <w:pStyle w:val="ListParagraph"/>
        <w:ind w:left="99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        check.</w:t>
      </w:r>
    </w:p>
    <w:p w14:paraId="272201F9" w14:textId="006B21F7" w:rsidR="0083035E" w:rsidRPr="00845109" w:rsidRDefault="0083035E" w:rsidP="00A842FB">
      <w:pPr>
        <w:pStyle w:val="ListParagraph"/>
        <w:numPr>
          <w:ilvl w:val="0"/>
          <w:numId w:val="17"/>
        </w:numPr>
        <w:ind w:left="360" w:firstLine="63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Financial proposal for a </w:t>
      </w:r>
      <w:r w:rsidR="00E665AF" w:rsidRPr="00845109">
        <w:rPr>
          <w:rFonts w:cstheme="minorHAnsi"/>
          <w:sz w:val="28"/>
          <w:szCs w:val="28"/>
        </w:rPr>
        <w:t>2-year</w:t>
      </w:r>
      <w:r w:rsidRPr="00845109">
        <w:rPr>
          <w:rFonts w:cstheme="minorHAnsi"/>
          <w:sz w:val="28"/>
          <w:szCs w:val="28"/>
        </w:rPr>
        <w:t xml:space="preserve"> program </w:t>
      </w:r>
      <w:r w:rsidR="00E665AF" w:rsidRPr="00845109">
        <w:rPr>
          <w:rFonts w:cstheme="minorHAnsi"/>
          <w:sz w:val="28"/>
          <w:szCs w:val="28"/>
        </w:rPr>
        <w:t>lifetime.</w:t>
      </w:r>
    </w:p>
    <w:p w14:paraId="275BA5DC" w14:textId="3D17C567" w:rsidR="00285A8D" w:rsidRPr="00845109" w:rsidRDefault="00BC2AA5" w:rsidP="00A842FB">
      <w:pPr>
        <w:pStyle w:val="ListParagraph"/>
        <w:numPr>
          <w:ilvl w:val="0"/>
          <w:numId w:val="17"/>
        </w:numPr>
        <w:ind w:left="360" w:firstLine="63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Other details propos</w:t>
      </w:r>
      <w:r w:rsidR="00960293" w:rsidRPr="00845109">
        <w:rPr>
          <w:rFonts w:cstheme="minorHAnsi"/>
          <w:sz w:val="28"/>
          <w:szCs w:val="28"/>
        </w:rPr>
        <w:t>ed</w:t>
      </w:r>
    </w:p>
    <w:p w14:paraId="016AAEAC" w14:textId="77777777" w:rsidR="00BC2AA5" w:rsidRPr="00845109" w:rsidRDefault="00BC2AA5" w:rsidP="00A842FB">
      <w:pPr>
        <w:pStyle w:val="ListParagraph"/>
        <w:ind w:left="360"/>
        <w:jc w:val="both"/>
        <w:rPr>
          <w:rFonts w:cstheme="minorHAnsi"/>
          <w:sz w:val="28"/>
          <w:szCs w:val="28"/>
        </w:rPr>
      </w:pPr>
    </w:p>
    <w:p w14:paraId="54594C28" w14:textId="41817103" w:rsidR="001D7739" w:rsidRPr="00845109" w:rsidRDefault="00DF1F56" w:rsidP="00A842FB">
      <w:pPr>
        <w:pStyle w:val="ListParagraph"/>
        <w:ind w:left="360"/>
        <w:jc w:val="both"/>
        <w:rPr>
          <w:rFonts w:cstheme="minorHAnsi"/>
          <w:sz w:val="28"/>
          <w:szCs w:val="28"/>
        </w:rPr>
      </w:pPr>
      <w:r w:rsidRPr="00DF1F56">
        <w:rPr>
          <w:rFonts w:cstheme="minorHAnsi"/>
          <w:sz w:val="28"/>
          <w:szCs w:val="28"/>
        </w:rPr>
        <w:t>Preliminary Evaluation and Selection (Eligibility + Commercial Analysis)</w:t>
      </w:r>
      <w:r w:rsidRPr="00845109">
        <w:rPr>
          <w:rFonts w:cstheme="minorHAnsi"/>
          <w:sz w:val="28"/>
          <w:szCs w:val="28"/>
        </w:rPr>
        <w:t xml:space="preserve"> will</w:t>
      </w:r>
      <w:r w:rsidR="001D7739" w:rsidRPr="00845109">
        <w:rPr>
          <w:rFonts w:cstheme="minorHAnsi"/>
          <w:sz w:val="28"/>
          <w:szCs w:val="28"/>
        </w:rPr>
        <w:t xml:space="preserve"> be </w:t>
      </w:r>
      <w:r w:rsidR="00E11C60" w:rsidRPr="00845109">
        <w:rPr>
          <w:rFonts w:cstheme="minorHAnsi"/>
          <w:sz w:val="28"/>
          <w:szCs w:val="28"/>
        </w:rPr>
        <w:t>done</w:t>
      </w:r>
      <w:r w:rsidR="001D7739" w:rsidRPr="00845109">
        <w:rPr>
          <w:rFonts w:cstheme="minorHAnsi"/>
          <w:sz w:val="28"/>
          <w:szCs w:val="28"/>
        </w:rPr>
        <w:t xml:space="preserve"> </w:t>
      </w:r>
      <w:r w:rsidR="00845109" w:rsidRPr="00845109">
        <w:rPr>
          <w:rFonts w:cstheme="minorHAnsi"/>
          <w:sz w:val="28"/>
          <w:szCs w:val="28"/>
        </w:rPr>
        <w:t>by</w:t>
      </w:r>
      <w:r w:rsidR="001D7739" w:rsidRPr="00845109">
        <w:rPr>
          <w:rFonts w:cstheme="minorHAnsi"/>
          <w:sz w:val="28"/>
          <w:szCs w:val="28"/>
        </w:rPr>
        <w:t xml:space="preserve"> </w:t>
      </w:r>
      <w:r w:rsidR="00511285">
        <w:rPr>
          <w:rFonts w:cstheme="minorHAnsi"/>
          <w:b/>
          <w:bCs/>
          <w:sz w:val="28"/>
          <w:szCs w:val="28"/>
        </w:rPr>
        <w:t>January 5</w:t>
      </w:r>
      <w:r w:rsidR="001F1922" w:rsidRPr="002C7789">
        <w:rPr>
          <w:rFonts w:cstheme="minorHAnsi"/>
          <w:b/>
          <w:bCs/>
          <w:sz w:val="28"/>
          <w:szCs w:val="28"/>
        </w:rPr>
        <w:t>,</w:t>
      </w:r>
      <w:r w:rsidR="001D7739" w:rsidRPr="002C7789">
        <w:rPr>
          <w:rFonts w:cstheme="minorHAnsi"/>
          <w:b/>
          <w:bCs/>
          <w:sz w:val="28"/>
          <w:szCs w:val="28"/>
        </w:rPr>
        <w:t xml:space="preserve"> 20</w:t>
      </w:r>
      <w:r w:rsidR="009D5A44" w:rsidRPr="002C7789">
        <w:rPr>
          <w:rFonts w:cstheme="minorHAnsi"/>
          <w:b/>
          <w:bCs/>
          <w:sz w:val="28"/>
          <w:szCs w:val="28"/>
        </w:rPr>
        <w:t>2</w:t>
      </w:r>
      <w:r w:rsidR="00845109" w:rsidRPr="002C7789">
        <w:rPr>
          <w:rFonts w:cstheme="minorHAnsi"/>
          <w:b/>
          <w:bCs/>
          <w:sz w:val="28"/>
          <w:szCs w:val="28"/>
        </w:rPr>
        <w:t>6</w:t>
      </w:r>
      <w:r w:rsidR="001D7739" w:rsidRPr="002C7789">
        <w:rPr>
          <w:rFonts w:cstheme="minorHAnsi"/>
          <w:b/>
          <w:bCs/>
          <w:sz w:val="28"/>
          <w:szCs w:val="28"/>
        </w:rPr>
        <w:t>.</w:t>
      </w:r>
      <w:r w:rsidR="001D7739" w:rsidRPr="00845109">
        <w:rPr>
          <w:rFonts w:cstheme="minorHAnsi"/>
          <w:sz w:val="28"/>
          <w:szCs w:val="28"/>
        </w:rPr>
        <w:t xml:space="preserve"> </w:t>
      </w:r>
    </w:p>
    <w:p w14:paraId="4BDBB5EA" w14:textId="148BEC74" w:rsidR="00284ED7" w:rsidRPr="00845109" w:rsidRDefault="00284ED7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Contract signing </w:t>
      </w:r>
      <w:r w:rsidR="00C45E49" w:rsidRPr="00845109">
        <w:rPr>
          <w:rFonts w:cstheme="minorHAnsi"/>
          <w:sz w:val="28"/>
          <w:szCs w:val="28"/>
        </w:rPr>
        <w:t>is expected</w:t>
      </w:r>
      <w:r w:rsidR="002621C5" w:rsidRPr="00845109">
        <w:rPr>
          <w:rFonts w:cstheme="minorHAnsi"/>
          <w:sz w:val="28"/>
          <w:szCs w:val="28"/>
        </w:rPr>
        <w:t xml:space="preserve"> </w:t>
      </w:r>
      <w:r w:rsidR="3EBF5A06" w:rsidRPr="00845109">
        <w:rPr>
          <w:rFonts w:cstheme="minorHAnsi"/>
          <w:sz w:val="28"/>
          <w:szCs w:val="28"/>
        </w:rPr>
        <w:t>by</w:t>
      </w:r>
      <w:r w:rsidR="00BC2AA5" w:rsidRPr="00845109">
        <w:rPr>
          <w:rFonts w:cstheme="minorHAnsi"/>
          <w:sz w:val="28"/>
          <w:szCs w:val="28"/>
        </w:rPr>
        <w:t>:</w:t>
      </w:r>
      <w:r w:rsidR="3EBF5A06" w:rsidRPr="00845109">
        <w:rPr>
          <w:rFonts w:cstheme="minorHAnsi"/>
          <w:sz w:val="28"/>
          <w:szCs w:val="28"/>
        </w:rPr>
        <w:t xml:space="preserve"> </w:t>
      </w:r>
      <w:r w:rsidR="00FC1DAB" w:rsidRPr="002C7789">
        <w:rPr>
          <w:rFonts w:cstheme="minorHAnsi"/>
          <w:b/>
          <w:bCs/>
          <w:sz w:val="28"/>
          <w:szCs w:val="28"/>
        </w:rPr>
        <w:t>March</w:t>
      </w:r>
      <w:r w:rsidRPr="002C7789">
        <w:rPr>
          <w:rFonts w:cstheme="minorHAnsi"/>
          <w:b/>
          <w:bCs/>
          <w:sz w:val="28"/>
          <w:szCs w:val="28"/>
        </w:rPr>
        <w:t xml:space="preserve"> 202</w:t>
      </w:r>
      <w:r w:rsidR="00845109" w:rsidRPr="002C7789">
        <w:rPr>
          <w:rFonts w:cstheme="minorHAnsi"/>
          <w:b/>
          <w:bCs/>
          <w:sz w:val="28"/>
          <w:szCs w:val="28"/>
        </w:rPr>
        <w:t>6</w:t>
      </w:r>
      <w:r w:rsidRPr="002C7789">
        <w:rPr>
          <w:rFonts w:cstheme="minorHAnsi"/>
          <w:b/>
          <w:bCs/>
          <w:sz w:val="28"/>
          <w:szCs w:val="28"/>
        </w:rPr>
        <w:t>.</w:t>
      </w:r>
    </w:p>
    <w:p w14:paraId="04328E62" w14:textId="3F048854" w:rsidR="00475F3C" w:rsidRPr="00845109" w:rsidRDefault="00475F3C" w:rsidP="00A842FB">
      <w:pPr>
        <w:jc w:val="both"/>
        <w:rPr>
          <w:rFonts w:cstheme="minorHAnsi"/>
          <w:sz w:val="28"/>
          <w:szCs w:val="28"/>
          <w:lang w:bidi="ar-SA"/>
        </w:rPr>
      </w:pPr>
    </w:p>
    <w:p w14:paraId="356117E6" w14:textId="77777777" w:rsidR="00DC1BCB" w:rsidRPr="00845109" w:rsidRDefault="00DC1BCB" w:rsidP="00A842FB">
      <w:pPr>
        <w:pStyle w:val="Heading1"/>
        <w:numPr>
          <w:ilvl w:val="0"/>
          <w:numId w:val="8"/>
        </w:numPr>
        <w:ind w:left="720"/>
        <w:jc w:val="both"/>
        <w:rPr>
          <w:rFonts w:asciiTheme="minorHAnsi" w:eastAsiaTheme="minorEastAsia" w:hAnsiTheme="minorHAnsi" w:cstheme="minorHAnsi"/>
          <w:smallCaps/>
          <w:sz w:val="28"/>
          <w:szCs w:val="28"/>
        </w:rPr>
      </w:pPr>
      <w:bookmarkStart w:id="7" w:name="_Toc140825557"/>
      <w:bookmarkStart w:id="8" w:name="_Toc331666357"/>
      <w:r w:rsidRPr="00845109">
        <w:rPr>
          <w:rFonts w:asciiTheme="minorHAnsi" w:eastAsiaTheme="minorEastAsia" w:hAnsiTheme="minorHAnsi" w:cstheme="minorHAnsi"/>
          <w:smallCaps/>
          <w:sz w:val="28"/>
          <w:szCs w:val="28"/>
        </w:rPr>
        <w:t>Proposal Evaluation Criteria</w:t>
      </w:r>
      <w:bookmarkEnd w:id="7"/>
      <w:bookmarkEnd w:id="8"/>
    </w:p>
    <w:p w14:paraId="4E00E8B2" w14:textId="77777777" w:rsidR="0027418E" w:rsidRPr="00845109" w:rsidRDefault="0027418E" w:rsidP="00A842FB">
      <w:pPr>
        <w:ind w:left="360"/>
        <w:jc w:val="both"/>
        <w:rPr>
          <w:rFonts w:cstheme="minorHAnsi"/>
          <w:sz w:val="28"/>
          <w:szCs w:val="28"/>
        </w:rPr>
      </w:pPr>
    </w:p>
    <w:p w14:paraId="43608D83" w14:textId="77777777" w:rsidR="00F86E94" w:rsidRPr="00845109" w:rsidRDefault="00F86E94" w:rsidP="00A842FB">
      <w:pPr>
        <w:ind w:left="360"/>
        <w:jc w:val="both"/>
        <w:rPr>
          <w:rFonts w:cstheme="minorHAnsi"/>
          <w:b/>
          <w:bCs/>
          <w:sz w:val="28"/>
          <w:szCs w:val="28"/>
        </w:rPr>
      </w:pPr>
      <w:r w:rsidRPr="00845109">
        <w:rPr>
          <w:rFonts w:cstheme="minorHAnsi"/>
          <w:b/>
          <w:bCs/>
          <w:sz w:val="28"/>
          <w:szCs w:val="28"/>
        </w:rPr>
        <w:t>The proposals will be evaluated based on the following criteria:</w:t>
      </w:r>
    </w:p>
    <w:p w14:paraId="2AC10343" w14:textId="38929379" w:rsidR="00A00920" w:rsidRPr="00845109" w:rsidRDefault="00F86E94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- Technical specifications and </w:t>
      </w:r>
      <w:r w:rsidR="00E11C60" w:rsidRPr="00845109">
        <w:rPr>
          <w:rFonts w:cstheme="minorHAnsi"/>
          <w:sz w:val="28"/>
          <w:szCs w:val="28"/>
        </w:rPr>
        <w:t>compatibility</w:t>
      </w:r>
      <w:r w:rsidRPr="00845109">
        <w:rPr>
          <w:rFonts w:cstheme="minorHAnsi"/>
          <w:sz w:val="28"/>
          <w:szCs w:val="28"/>
        </w:rPr>
        <w:t xml:space="preserve"> </w:t>
      </w:r>
      <w:r w:rsidR="00E11C60" w:rsidRPr="00845109">
        <w:rPr>
          <w:rFonts w:cstheme="minorHAnsi"/>
          <w:sz w:val="28"/>
          <w:szCs w:val="28"/>
        </w:rPr>
        <w:t>with</w:t>
      </w:r>
      <w:r w:rsidRPr="00845109">
        <w:rPr>
          <w:rFonts w:cstheme="minorHAnsi"/>
          <w:sz w:val="28"/>
          <w:szCs w:val="28"/>
        </w:rPr>
        <w:t xml:space="preserve"> our requirements</w:t>
      </w:r>
    </w:p>
    <w:p w14:paraId="033DDBF2" w14:textId="50945B4E" w:rsidR="00A00920" w:rsidRPr="00845109" w:rsidRDefault="00A00920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- Local technical</w:t>
      </w:r>
      <w:r w:rsidR="00E7250B" w:rsidRPr="00845109">
        <w:rPr>
          <w:rFonts w:cstheme="minorHAnsi"/>
          <w:sz w:val="28"/>
          <w:szCs w:val="28"/>
        </w:rPr>
        <w:t xml:space="preserve"> team </w:t>
      </w:r>
      <w:r w:rsidRPr="00845109">
        <w:rPr>
          <w:rFonts w:cstheme="minorHAnsi"/>
          <w:sz w:val="28"/>
          <w:szCs w:val="28"/>
        </w:rPr>
        <w:t xml:space="preserve">availability and </w:t>
      </w:r>
      <w:r w:rsidR="00E7250B" w:rsidRPr="00845109">
        <w:rPr>
          <w:rFonts w:cstheme="minorHAnsi"/>
          <w:sz w:val="28"/>
          <w:szCs w:val="28"/>
        </w:rPr>
        <w:t>minimum time needed for critical interventions.</w:t>
      </w:r>
    </w:p>
    <w:p w14:paraId="07C530BE" w14:textId="77777777" w:rsidR="00F86E94" w:rsidRPr="00845109" w:rsidRDefault="00F86E94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- Implementation plan and timeline</w:t>
      </w:r>
    </w:p>
    <w:p w14:paraId="32EBAB43" w14:textId="59193192" w:rsidR="00F86E94" w:rsidRPr="00845109" w:rsidRDefault="00F86E94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 xml:space="preserve">- Maintenance and support </w:t>
      </w:r>
      <w:r w:rsidR="00BC2AA5" w:rsidRPr="00845109">
        <w:rPr>
          <w:rFonts w:cstheme="minorHAnsi"/>
          <w:sz w:val="28"/>
          <w:szCs w:val="28"/>
        </w:rPr>
        <w:t>A</w:t>
      </w:r>
      <w:r w:rsidR="00081526" w:rsidRPr="00845109">
        <w:rPr>
          <w:rFonts w:cstheme="minorHAnsi"/>
          <w:sz w:val="28"/>
          <w:szCs w:val="28"/>
        </w:rPr>
        <w:t>SL</w:t>
      </w:r>
    </w:p>
    <w:p w14:paraId="1615F2B3" w14:textId="77777777" w:rsidR="00F86E94" w:rsidRPr="00845109" w:rsidRDefault="00F86E94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- Pricing competitiveness</w:t>
      </w:r>
    </w:p>
    <w:p w14:paraId="1A7D06B5" w14:textId="6AAF3DB4" w:rsidR="00757D2B" w:rsidRPr="00845109" w:rsidRDefault="00757D2B" w:rsidP="00A842FB">
      <w:pPr>
        <w:ind w:left="360"/>
        <w:jc w:val="both"/>
        <w:rPr>
          <w:rFonts w:cstheme="minorHAnsi"/>
          <w:sz w:val="28"/>
          <w:szCs w:val="28"/>
        </w:rPr>
      </w:pPr>
      <w:r w:rsidRPr="00845109">
        <w:rPr>
          <w:rFonts w:cstheme="minorHAnsi"/>
          <w:sz w:val="28"/>
          <w:szCs w:val="28"/>
        </w:rPr>
        <w:t>- Financial Risk</w:t>
      </w:r>
    </w:p>
    <w:p w14:paraId="5F1C212B" w14:textId="77777777" w:rsidR="00081526" w:rsidRPr="00845109" w:rsidRDefault="00081526" w:rsidP="00A842FB">
      <w:pPr>
        <w:ind w:left="360"/>
        <w:jc w:val="both"/>
        <w:rPr>
          <w:rFonts w:cstheme="minorHAnsi"/>
          <w:sz w:val="28"/>
          <w:szCs w:val="28"/>
        </w:rPr>
      </w:pPr>
    </w:p>
    <w:p w14:paraId="5A7B3297" w14:textId="77777777" w:rsidR="00BF59B9" w:rsidRPr="00845109" w:rsidRDefault="00BF59B9" w:rsidP="00A842FB">
      <w:pPr>
        <w:jc w:val="both"/>
        <w:rPr>
          <w:rFonts w:eastAsiaTheme="minorEastAsia" w:cstheme="minorHAnsi"/>
          <w:sz w:val="28"/>
          <w:szCs w:val="28"/>
        </w:rPr>
      </w:pPr>
      <w:r w:rsidRPr="00845109">
        <w:rPr>
          <w:rFonts w:eastAsiaTheme="minorEastAsia" w:cstheme="minorHAnsi"/>
          <w:sz w:val="28"/>
          <w:szCs w:val="28"/>
        </w:rPr>
        <w:t>We reserve the right to request additional information or clarification during the evaluation process. Please note that this RFP does not guarantee the award of a contract. All costs associated with the preparation and submission of the proposal shall be the vendor's sole responsibility.</w:t>
      </w:r>
    </w:p>
    <w:p w14:paraId="0869F6E0" w14:textId="5646A070" w:rsidR="00ED093B" w:rsidRPr="00845109" w:rsidRDefault="00ED093B" w:rsidP="00A842FB">
      <w:pPr>
        <w:jc w:val="both"/>
        <w:rPr>
          <w:rFonts w:eastAsiaTheme="minorEastAsia" w:cstheme="minorHAnsi"/>
          <w:b/>
          <w:bCs/>
          <w:color w:val="000000" w:themeColor="text1"/>
          <w:sz w:val="28"/>
          <w:szCs w:val="28"/>
          <w:u w:val="single"/>
        </w:rPr>
      </w:pPr>
      <w:r w:rsidRPr="00845109">
        <w:rPr>
          <w:rFonts w:eastAsiaTheme="minorEastAsia" w:cstheme="minorHAnsi"/>
          <w:b/>
          <w:bCs/>
          <w:color w:val="000000" w:themeColor="text1"/>
          <w:sz w:val="28"/>
          <w:szCs w:val="28"/>
          <w:u w:val="single"/>
        </w:rPr>
        <w:t xml:space="preserve">Thus, please do not use any other means of communication and do not directly contact directors or other Internal employees of RetuRO, members of Board of Director’s, members </w:t>
      </w:r>
      <w:r w:rsidRPr="00845109">
        <w:rPr>
          <w:rFonts w:eastAsiaTheme="minorEastAsia" w:cstheme="minorHAnsi"/>
          <w:b/>
          <w:bCs/>
          <w:color w:val="000000" w:themeColor="text1"/>
          <w:sz w:val="28"/>
          <w:szCs w:val="28"/>
          <w:u w:val="single"/>
        </w:rPr>
        <w:lastRenderedPageBreak/>
        <w:t>of the Supervisory Board, regarding this tender. Please address all your communication/additional requests directly to </w:t>
      </w:r>
      <w:r w:rsidR="00C42A39" w:rsidRPr="00C42A39">
        <w:rPr>
          <w:rFonts w:eastAsiaTheme="minorEastAsia" w:cstheme="minorHAnsi"/>
          <w:b/>
          <w:bCs/>
          <w:color w:val="000000" w:themeColor="text1"/>
          <w:sz w:val="28"/>
          <w:szCs w:val="28"/>
          <w:u w:val="single"/>
        </w:rPr>
        <w:t> achizitii.cos3@returosgr.ro</w:t>
      </w:r>
    </w:p>
    <w:p w14:paraId="6430B74E" w14:textId="77777777" w:rsidR="00ED093B" w:rsidRPr="00845109" w:rsidRDefault="00ED093B" w:rsidP="00A842FB">
      <w:pPr>
        <w:jc w:val="both"/>
        <w:rPr>
          <w:rFonts w:eastAsiaTheme="minorEastAsia" w:cstheme="minorHAnsi"/>
          <w:b/>
          <w:bCs/>
          <w:color w:val="000000" w:themeColor="text1"/>
          <w:sz w:val="28"/>
          <w:szCs w:val="28"/>
          <w:u w:val="single"/>
        </w:rPr>
      </w:pPr>
      <w:r w:rsidRPr="00845109">
        <w:rPr>
          <w:rFonts w:eastAsiaTheme="minorEastAsia" w:cstheme="minorHAnsi"/>
          <w:b/>
          <w:bCs/>
          <w:color w:val="000000" w:themeColor="text1"/>
          <w:sz w:val="28"/>
          <w:szCs w:val="28"/>
          <w:u w:val="single"/>
        </w:rPr>
        <w:t>Repeated or severe violations of this communication rule may lead to the exclusion of the bidder.</w:t>
      </w:r>
    </w:p>
    <w:p w14:paraId="4350A8F7" w14:textId="77777777" w:rsidR="00BF59B9" w:rsidRPr="00845109" w:rsidRDefault="00BF59B9" w:rsidP="00A842FB">
      <w:pPr>
        <w:ind w:left="360"/>
        <w:jc w:val="both"/>
        <w:rPr>
          <w:rFonts w:eastAsiaTheme="minorEastAsia" w:cstheme="minorHAnsi"/>
          <w:sz w:val="28"/>
          <w:szCs w:val="28"/>
        </w:rPr>
      </w:pPr>
    </w:p>
    <w:p w14:paraId="2238DA67" w14:textId="1E28C05D" w:rsidR="00BF59B9" w:rsidRDefault="00BF59B9" w:rsidP="00C42A39">
      <w:pPr>
        <w:spacing w:after="0"/>
        <w:rPr>
          <w:rFonts w:eastAsiaTheme="minorEastAsia" w:cstheme="minorHAnsi"/>
          <w:sz w:val="28"/>
          <w:szCs w:val="28"/>
        </w:rPr>
      </w:pPr>
      <w:r w:rsidRPr="00845109">
        <w:rPr>
          <w:rFonts w:eastAsiaTheme="minorEastAsia" w:cstheme="minorHAnsi"/>
          <w:sz w:val="28"/>
          <w:szCs w:val="28"/>
        </w:rPr>
        <w:t xml:space="preserve">If you have any questions or require further information, please contact </w:t>
      </w:r>
      <w:r w:rsidR="00C42A39" w:rsidRPr="00C42A39">
        <w:rPr>
          <w:rFonts w:eastAsiaTheme="minorEastAsia" w:cstheme="minorHAnsi"/>
          <w:sz w:val="28"/>
          <w:szCs w:val="28"/>
        </w:rPr>
        <w:t> </w:t>
      </w:r>
      <w:hyperlink r:id="rId16" w:history="1">
        <w:r w:rsidR="00C42A39" w:rsidRPr="00194CDD">
          <w:rPr>
            <w:rStyle w:val="Hyperlink"/>
            <w:rFonts w:eastAsiaTheme="minorEastAsia" w:cstheme="minorHAnsi"/>
            <w:sz w:val="28"/>
            <w:szCs w:val="28"/>
          </w:rPr>
          <w:t>achizitii.cos3@returosgr.ro</w:t>
        </w:r>
      </w:hyperlink>
    </w:p>
    <w:p w14:paraId="46E64951" w14:textId="77777777" w:rsidR="00C42A39" w:rsidRPr="00845109" w:rsidRDefault="00C42A39" w:rsidP="00C42A39">
      <w:pPr>
        <w:spacing w:after="0"/>
        <w:jc w:val="both"/>
        <w:rPr>
          <w:rFonts w:eastAsiaTheme="minorEastAsia" w:cstheme="minorHAnsi"/>
          <w:sz w:val="28"/>
          <w:szCs w:val="28"/>
        </w:rPr>
      </w:pPr>
    </w:p>
    <w:p w14:paraId="052AEAB7" w14:textId="77777777" w:rsidR="00BF59B9" w:rsidRPr="00845109" w:rsidRDefault="00BF59B9" w:rsidP="00A842FB">
      <w:pPr>
        <w:ind w:left="360"/>
        <w:jc w:val="both"/>
        <w:rPr>
          <w:rFonts w:cstheme="minorHAnsi"/>
          <w:sz w:val="28"/>
          <w:szCs w:val="28"/>
        </w:rPr>
      </w:pPr>
    </w:p>
    <w:p w14:paraId="5E932A17" w14:textId="77777777" w:rsidR="00081526" w:rsidRPr="00845109" w:rsidRDefault="00081526" w:rsidP="00A842FB">
      <w:pPr>
        <w:ind w:left="360"/>
        <w:jc w:val="both"/>
        <w:rPr>
          <w:rFonts w:cstheme="minorHAnsi"/>
          <w:sz w:val="28"/>
          <w:szCs w:val="28"/>
        </w:rPr>
      </w:pPr>
    </w:p>
    <w:p w14:paraId="1A6E1379" w14:textId="77777777" w:rsidR="00081526" w:rsidRPr="00845109" w:rsidRDefault="00081526" w:rsidP="00A842FB">
      <w:pPr>
        <w:ind w:left="360"/>
        <w:jc w:val="both"/>
        <w:rPr>
          <w:rFonts w:cstheme="minorHAnsi"/>
          <w:sz w:val="28"/>
          <w:szCs w:val="28"/>
        </w:rPr>
      </w:pPr>
    </w:p>
    <w:sectPr w:rsidR="00081526" w:rsidRPr="00845109" w:rsidSect="006A43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5AB7"/>
    <w:multiLevelType w:val="hybridMultilevel"/>
    <w:tmpl w:val="A0926A94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6924D7D"/>
    <w:multiLevelType w:val="hybridMultilevel"/>
    <w:tmpl w:val="161EE6AA"/>
    <w:lvl w:ilvl="0" w:tplc="CC3805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0D65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240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6BB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2D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483B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64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A2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6D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94E81"/>
    <w:multiLevelType w:val="hybridMultilevel"/>
    <w:tmpl w:val="8C7609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60304"/>
    <w:multiLevelType w:val="hybridMultilevel"/>
    <w:tmpl w:val="8C7609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776367"/>
    <w:multiLevelType w:val="hybridMultilevel"/>
    <w:tmpl w:val="75F8270C"/>
    <w:lvl w:ilvl="0" w:tplc="72EC301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F5A49"/>
    <w:multiLevelType w:val="hybridMultilevel"/>
    <w:tmpl w:val="E5C69F3A"/>
    <w:lvl w:ilvl="0" w:tplc="E86C151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67024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8A6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7C5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41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8E0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B66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F299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54AA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3193E"/>
    <w:multiLevelType w:val="hybridMultilevel"/>
    <w:tmpl w:val="C94E4E1E"/>
    <w:lvl w:ilvl="0" w:tplc="39D61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AD8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1E67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D61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08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6241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A0F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901C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8C0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D70A8"/>
    <w:multiLevelType w:val="hybridMultilevel"/>
    <w:tmpl w:val="4FE20B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206B2"/>
    <w:multiLevelType w:val="hybridMultilevel"/>
    <w:tmpl w:val="0F30035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704EDC"/>
    <w:multiLevelType w:val="hybridMultilevel"/>
    <w:tmpl w:val="34EEF5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E97146"/>
    <w:multiLevelType w:val="hybridMultilevel"/>
    <w:tmpl w:val="B12A47BC"/>
    <w:lvl w:ilvl="0" w:tplc="72EC301E">
      <w:start w:val="5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B625B6D"/>
    <w:multiLevelType w:val="hybridMultilevel"/>
    <w:tmpl w:val="8086FE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343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AE13D5E"/>
    <w:multiLevelType w:val="hybridMultilevel"/>
    <w:tmpl w:val="8698F1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2A31A"/>
    <w:multiLevelType w:val="hybridMultilevel"/>
    <w:tmpl w:val="2402C92E"/>
    <w:lvl w:ilvl="0" w:tplc="A41084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C5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D4B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1AB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7AC3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70C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61C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23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4EC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65834"/>
    <w:multiLevelType w:val="hybridMultilevel"/>
    <w:tmpl w:val="115071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3656742"/>
    <w:multiLevelType w:val="hybridMultilevel"/>
    <w:tmpl w:val="97E0FF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8BC5275"/>
    <w:multiLevelType w:val="hybridMultilevel"/>
    <w:tmpl w:val="8C7609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0F346"/>
    <w:multiLevelType w:val="hybridMultilevel"/>
    <w:tmpl w:val="17100D16"/>
    <w:lvl w:ilvl="0" w:tplc="459E2E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CAAF5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66D7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24A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08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D00E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6F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DCE1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4CAB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A2451"/>
    <w:multiLevelType w:val="hybridMultilevel"/>
    <w:tmpl w:val="48F2E9F2"/>
    <w:lvl w:ilvl="0" w:tplc="82741F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5C0A1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16AD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D4F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EEB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F81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AE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C29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A21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636EA"/>
    <w:multiLevelType w:val="hybridMultilevel"/>
    <w:tmpl w:val="BCEA0424"/>
    <w:lvl w:ilvl="0" w:tplc="53EE6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4F1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7A4AC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5CA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8C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C39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424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A8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44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E420F"/>
    <w:multiLevelType w:val="hybridMultilevel"/>
    <w:tmpl w:val="1DC440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684242">
    <w:abstractNumId w:val="6"/>
  </w:num>
  <w:num w:numId="2" w16cid:durableId="1950818164">
    <w:abstractNumId w:val="20"/>
  </w:num>
  <w:num w:numId="3" w16cid:durableId="767431502">
    <w:abstractNumId w:val="19"/>
  </w:num>
  <w:num w:numId="4" w16cid:durableId="1334333482">
    <w:abstractNumId w:val="1"/>
  </w:num>
  <w:num w:numId="5" w16cid:durableId="493566263">
    <w:abstractNumId w:val="18"/>
  </w:num>
  <w:num w:numId="6" w16cid:durableId="944729242">
    <w:abstractNumId w:val="14"/>
  </w:num>
  <w:num w:numId="7" w16cid:durableId="2004120367">
    <w:abstractNumId w:val="5"/>
  </w:num>
  <w:num w:numId="8" w16cid:durableId="1620381186">
    <w:abstractNumId w:val="12"/>
  </w:num>
  <w:num w:numId="9" w16cid:durableId="240873286">
    <w:abstractNumId w:val="15"/>
  </w:num>
  <w:num w:numId="10" w16cid:durableId="46296267">
    <w:abstractNumId w:val="4"/>
  </w:num>
  <w:num w:numId="11" w16cid:durableId="87889028">
    <w:abstractNumId w:val="13"/>
  </w:num>
  <w:num w:numId="12" w16cid:durableId="1257011162">
    <w:abstractNumId w:val="9"/>
  </w:num>
  <w:num w:numId="13" w16cid:durableId="677776876">
    <w:abstractNumId w:val="8"/>
  </w:num>
  <w:num w:numId="14" w16cid:durableId="1997106994">
    <w:abstractNumId w:val="3"/>
  </w:num>
  <w:num w:numId="15" w16cid:durableId="211769157">
    <w:abstractNumId w:val="16"/>
  </w:num>
  <w:num w:numId="16" w16cid:durableId="829910732">
    <w:abstractNumId w:val="11"/>
  </w:num>
  <w:num w:numId="17" w16cid:durableId="2016419349">
    <w:abstractNumId w:val="10"/>
  </w:num>
  <w:num w:numId="18" w16cid:durableId="1174146184">
    <w:abstractNumId w:val="0"/>
  </w:num>
  <w:num w:numId="19" w16cid:durableId="1666471508">
    <w:abstractNumId w:val="2"/>
  </w:num>
  <w:num w:numId="20" w16cid:durableId="27411076">
    <w:abstractNumId w:val="21"/>
  </w:num>
  <w:num w:numId="21" w16cid:durableId="666060054">
    <w:abstractNumId w:val="17"/>
  </w:num>
  <w:num w:numId="22" w16cid:durableId="137719365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74556236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C07"/>
    <w:rsid w:val="00000A38"/>
    <w:rsid w:val="000035FF"/>
    <w:rsid w:val="0000375E"/>
    <w:rsid w:val="000042E7"/>
    <w:rsid w:val="00004940"/>
    <w:rsid w:val="0001032D"/>
    <w:rsid w:val="000115F2"/>
    <w:rsid w:val="00011AF9"/>
    <w:rsid w:val="00012036"/>
    <w:rsid w:val="000131DE"/>
    <w:rsid w:val="00017365"/>
    <w:rsid w:val="000225AF"/>
    <w:rsid w:val="00022BC5"/>
    <w:rsid w:val="00023DD0"/>
    <w:rsid w:val="0002483D"/>
    <w:rsid w:val="00024C39"/>
    <w:rsid w:val="00030434"/>
    <w:rsid w:val="00040F9F"/>
    <w:rsid w:val="0004157F"/>
    <w:rsid w:val="000460CF"/>
    <w:rsid w:val="00050521"/>
    <w:rsid w:val="0005326C"/>
    <w:rsid w:val="00056EC1"/>
    <w:rsid w:val="00061D9B"/>
    <w:rsid w:val="00064180"/>
    <w:rsid w:val="00066C5A"/>
    <w:rsid w:val="00066FD0"/>
    <w:rsid w:val="00072704"/>
    <w:rsid w:val="00074387"/>
    <w:rsid w:val="00074429"/>
    <w:rsid w:val="000776D3"/>
    <w:rsid w:val="00081526"/>
    <w:rsid w:val="00083745"/>
    <w:rsid w:val="0008390E"/>
    <w:rsid w:val="0008548D"/>
    <w:rsid w:val="000860E1"/>
    <w:rsid w:val="0009121C"/>
    <w:rsid w:val="00093FFB"/>
    <w:rsid w:val="000A04DE"/>
    <w:rsid w:val="000A0595"/>
    <w:rsid w:val="000A3404"/>
    <w:rsid w:val="000A35AF"/>
    <w:rsid w:val="000A71ED"/>
    <w:rsid w:val="000B05FB"/>
    <w:rsid w:val="000B119A"/>
    <w:rsid w:val="000C10A0"/>
    <w:rsid w:val="000C1C15"/>
    <w:rsid w:val="000C1F91"/>
    <w:rsid w:val="000C1FE5"/>
    <w:rsid w:val="000C4769"/>
    <w:rsid w:val="000C4BD8"/>
    <w:rsid w:val="000C5801"/>
    <w:rsid w:val="000D290E"/>
    <w:rsid w:val="000D327B"/>
    <w:rsid w:val="000F21CE"/>
    <w:rsid w:val="000F2D45"/>
    <w:rsid w:val="000F6734"/>
    <w:rsid w:val="001103B9"/>
    <w:rsid w:val="00111D15"/>
    <w:rsid w:val="00114C77"/>
    <w:rsid w:val="001214D2"/>
    <w:rsid w:val="00122D76"/>
    <w:rsid w:val="001231A9"/>
    <w:rsid w:val="00126191"/>
    <w:rsid w:val="0012641E"/>
    <w:rsid w:val="00127331"/>
    <w:rsid w:val="00140D97"/>
    <w:rsid w:val="0014245F"/>
    <w:rsid w:val="00143BB9"/>
    <w:rsid w:val="00146C50"/>
    <w:rsid w:val="00150BE0"/>
    <w:rsid w:val="001520B8"/>
    <w:rsid w:val="00152B09"/>
    <w:rsid w:val="00155DEE"/>
    <w:rsid w:val="001568F1"/>
    <w:rsid w:val="00166278"/>
    <w:rsid w:val="00167746"/>
    <w:rsid w:val="00171740"/>
    <w:rsid w:val="00173643"/>
    <w:rsid w:val="0017422B"/>
    <w:rsid w:val="00175B7A"/>
    <w:rsid w:val="0017665E"/>
    <w:rsid w:val="00176F17"/>
    <w:rsid w:val="00181594"/>
    <w:rsid w:val="00185DC0"/>
    <w:rsid w:val="00187CB1"/>
    <w:rsid w:val="001903E5"/>
    <w:rsid w:val="00192F62"/>
    <w:rsid w:val="001932BC"/>
    <w:rsid w:val="00194645"/>
    <w:rsid w:val="00194D9F"/>
    <w:rsid w:val="00195406"/>
    <w:rsid w:val="001A0B44"/>
    <w:rsid w:val="001C28DF"/>
    <w:rsid w:val="001C2FE4"/>
    <w:rsid w:val="001C4DEA"/>
    <w:rsid w:val="001C5AF5"/>
    <w:rsid w:val="001C7928"/>
    <w:rsid w:val="001D1DBD"/>
    <w:rsid w:val="001D2924"/>
    <w:rsid w:val="001D49DE"/>
    <w:rsid w:val="001D7647"/>
    <w:rsid w:val="001D7739"/>
    <w:rsid w:val="001E0411"/>
    <w:rsid w:val="001E4FC6"/>
    <w:rsid w:val="001E73ED"/>
    <w:rsid w:val="001F0B01"/>
    <w:rsid w:val="001F1922"/>
    <w:rsid w:val="001F517E"/>
    <w:rsid w:val="00200FAF"/>
    <w:rsid w:val="00202E01"/>
    <w:rsid w:val="00206A9C"/>
    <w:rsid w:val="00211E07"/>
    <w:rsid w:val="00213382"/>
    <w:rsid w:val="0021339D"/>
    <w:rsid w:val="002135CA"/>
    <w:rsid w:val="00216880"/>
    <w:rsid w:val="002170D5"/>
    <w:rsid w:val="00217E06"/>
    <w:rsid w:val="00220314"/>
    <w:rsid w:val="00222FFE"/>
    <w:rsid w:val="00225DE9"/>
    <w:rsid w:val="00226FFF"/>
    <w:rsid w:val="002300C4"/>
    <w:rsid w:val="00244992"/>
    <w:rsid w:val="0024575C"/>
    <w:rsid w:val="00247DBC"/>
    <w:rsid w:val="00252A39"/>
    <w:rsid w:val="002542D8"/>
    <w:rsid w:val="002552B0"/>
    <w:rsid w:val="0025716A"/>
    <w:rsid w:val="002621C5"/>
    <w:rsid w:val="00262C48"/>
    <w:rsid w:val="00263B13"/>
    <w:rsid w:val="00264378"/>
    <w:rsid w:val="002657BA"/>
    <w:rsid w:val="00270D12"/>
    <w:rsid w:val="0027418E"/>
    <w:rsid w:val="002752D1"/>
    <w:rsid w:val="00277389"/>
    <w:rsid w:val="00277E57"/>
    <w:rsid w:val="0028165D"/>
    <w:rsid w:val="0028437B"/>
    <w:rsid w:val="00284ED7"/>
    <w:rsid w:val="00285A8D"/>
    <w:rsid w:val="00286AF9"/>
    <w:rsid w:val="00291CE3"/>
    <w:rsid w:val="00296119"/>
    <w:rsid w:val="002A052A"/>
    <w:rsid w:val="002A08B8"/>
    <w:rsid w:val="002A4291"/>
    <w:rsid w:val="002A5B06"/>
    <w:rsid w:val="002A7468"/>
    <w:rsid w:val="002B1086"/>
    <w:rsid w:val="002B1FAC"/>
    <w:rsid w:val="002B2BD0"/>
    <w:rsid w:val="002B417A"/>
    <w:rsid w:val="002B76AF"/>
    <w:rsid w:val="002C7789"/>
    <w:rsid w:val="002D29EE"/>
    <w:rsid w:val="002D4282"/>
    <w:rsid w:val="002E2080"/>
    <w:rsid w:val="002E2DB0"/>
    <w:rsid w:val="002E342B"/>
    <w:rsid w:val="002E43AE"/>
    <w:rsid w:val="002E5946"/>
    <w:rsid w:val="002E5D1D"/>
    <w:rsid w:val="002E6C07"/>
    <w:rsid w:val="002F1848"/>
    <w:rsid w:val="00305ABE"/>
    <w:rsid w:val="003070AA"/>
    <w:rsid w:val="0030714C"/>
    <w:rsid w:val="00307CF0"/>
    <w:rsid w:val="00312156"/>
    <w:rsid w:val="003128E1"/>
    <w:rsid w:val="00316EBA"/>
    <w:rsid w:val="00323798"/>
    <w:rsid w:val="00330329"/>
    <w:rsid w:val="00330908"/>
    <w:rsid w:val="00333D6F"/>
    <w:rsid w:val="00334E44"/>
    <w:rsid w:val="003356E3"/>
    <w:rsid w:val="00337D8D"/>
    <w:rsid w:val="00341D3B"/>
    <w:rsid w:val="003610E7"/>
    <w:rsid w:val="003662C7"/>
    <w:rsid w:val="00370B5E"/>
    <w:rsid w:val="00376BEA"/>
    <w:rsid w:val="003775B6"/>
    <w:rsid w:val="003810EE"/>
    <w:rsid w:val="00381700"/>
    <w:rsid w:val="003825C9"/>
    <w:rsid w:val="003827D7"/>
    <w:rsid w:val="003851B7"/>
    <w:rsid w:val="003869D4"/>
    <w:rsid w:val="00390958"/>
    <w:rsid w:val="003A02FC"/>
    <w:rsid w:val="003A15B2"/>
    <w:rsid w:val="003A6367"/>
    <w:rsid w:val="003B0D54"/>
    <w:rsid w:val="003C0028"/>
    <w:rsid w:val="003C3586"/>
    <w:rsid w:val="003C4752"/>
    <w:rsid w:val="003C5397"/>
    <w:rsid w:val="003C6932"/>
    <w:rsid w:val="003C6F85"/>
    <w:rsid w:val="003D2E94"/>
    <w:rsid w:val="003D5683"/>
    <w:rsid w:val="003E024D"/>
    <w:rsid w:val="003E2235"/>
    <w:rsid w:val="003F2023"/>
    <w:rsid w:val="003F5372"/>
    <w:rsid w:val="003F5EE3"/>
    <w:rsid w:val="00401CC0"/>
    <w:rsid w:val="00405C64"/>
    <w:rsid w:val="00406089"/>
    <w:rsid w:val="0040637B"/>
    <w:rsid w:val="004114A9"/>
    <w:rsid w:val="00413D62"/>
    <w:rsid w:val="0041459A"/>
    <w:rsid w:val="0041502A"/>
    <w:rsid w:val="00415ACE"/>
    <w:rsid w:val="00415BDF"/>
    <w:rsid w:val="00422FA7"/>
    <w:rsid w:val="00426800"/>
    <w:rsid w:val="004307A2"/>
    <w:rsid w:val="004309D6"/>
    <w:rsid w:val="00430C3D"/>
    <w:rsid w:val="00434544"/>
    <w:rsid w:val="00435C0C"/>
    <w:rsid w:val="00442AAE"/>
    <w:rsid w:val="00445447"/>
    <w:rsid w:val="00447D88"/>
    <w:rsid w:val="004506AF"/>
    <w:rsid w:val="00450D07"/>
    <w:rsid w:val="00451541"/>
    <w:rsid w:val="004531C1"/>
    <w:rsid w:val="00453692"/>
    <w:rsid w:val="0045403B"/>
    <w:rsid w:val="0046308D"/>
    <w:rsid w:val="00464420"/>
    <w:rsid w:val="004667D9"/>
    <w:rsid w:val="00467B5E"/>
    <w:rsid w:val="00471B76"/>
    <w:rsid w:val="00471E2D"/>
    <w:rsid w:val="004738F0"/>
    <w:rsid w:val="00475F3C"/>
    <w:rsid w:val="00482ED5"/>
    <w:rsid w:val="004908F4"/>
    <w:rsid w:val="00492ED9"/>
    <w:rsid w:val="00493543"/>
    <w:rsid w:val="004978B9"/>
    <w:rsid w:val="0049799F"/>
    <w:rsid w:val="004A22B9"/>
    <w:rsid w:val="004A4072"/>
    <w:rsid w:val="004A427B"/>
    <w:rsid w:val="004A42E9"/>
    <w:rsid w:val="004A62B4"/>
    <w:rsid w:val="004B4061"/>
    <w:rsid w:val="004B6403"/>
    <w:rsid w:val="004B6B8A"/>
    <w:rsid w:val="004C0BFF"/>
    <w:rsid w:val="004D4B8A"/>
    <w:rsid w:val="004D54BE"/>
    <w:rsid w:val="004D5765"/>
    <w:rsid w:val="004D5909"/>
    <w:rsid w:val="004D6827"/>
    <w:rsid w:val="004E21BB"/>
    <w:rsid w:val="004E3D5A"/>
    <w:rsid w:val="004E4177"/>
    <w:rsid w:val="004E60FD"/>
    <w:rsid w:val="004E66CF"/>
    <w:rsid w:val="004F376E"/>
    <w:rsid w:val="004F7D97"/>
    <w:rsid w:val="005051DA"/>
    <w:rsid w:val="00511100"/>
    <w:rsid w:val="00511285"/>
    <w:rsid w:val="005214E7"/>
    <w:rsid w:val="00522148"/>
    <w:rsid w:val="00523B89"/>
    <w:rsid w:val="00524816"/>
    <w:rsid w:val="005309AA"/>
    <w:rsid w:val="00531B45"/>
    <w:rsid w:val="00534B90"/>
    <w:rsid w:val="005404A4"/>
    <w:rsid w:val="00541B58"/>
    <w:rsid w:val="00543322"/>
    <w:rsid w:val="00543773"/>
    <w:rsid w:val="005509E9"/>
    <w:rsid w:val="005517D9"/>
    <w:rsid w:val="00551C32"/>
    <w:rsid w:val="0055360B"/>
    <w:rsid w:val="00553967"/>
    <w:rsid w:val="00560914"/>
    <w:rsid w:val="00566A8B"/>
    <w:rsid w:val="00567CE6"/>
    <w:rsid w:val="00572BC6"/>
    <w:rsid w:val="00573B4E"/>
    <w:rsid w:val="005812AA"/>
    <w:rsid w:val="00582620"/>
    <w:rsid w:val="0058339E"/>
    <w:rsid w:val="00586317"/>
    <w:rsid w:val="005939F5"/>
    <w:rsid w:val="00595707"/>
    <w:rsid w:val="005A411F"/>
    <w:rsid w:val="005A571F"/>
    <w:rsid w:val="005A6DE3"/>
    <w:rsid w:val="005B0581"/>
    <w:rsid w:val="005B2171"/>
    <w:rsid w:val="005B3313"/>
    <w:rsid w:val="005B49C3"/>
    <w:rsid w:val="005B5572"/>
    <w:rsid w:val="005B60D1"/>
    <w:rsid w:val="005B6C1D"/>
    <w:rsid w:val="005B6CFB"/>
    <w:rsid w:val="005C2A02"/>
    <w:rsid w:val="005C3D48"/>
    <w:rsid w:val="005D717D"/>
    <w:rsid w:val="005D7F6B"/>
    <w:rsid w:val="005E28FE"/>
    <w:rsid w:val="005E43A0"/>
    <w:rsid w:val="005E7C68"/>
    <w:rsid w:val="005F3B5F"/>
    <w:rsid w:val="00604956"/>
    <w:rsid w:val="00611E29"/>
    <w:rsid w:val="00616412"/>
    <w:rsid w:val="00620709"/>
    <w:rsid w:val="006207FA"/>
    <w:rsid w:val="00626426"/>
    <w:rsid w:val="006366B2"/>
    <w:rsid w:val="00637561"/>
    <w:rsid w:val="006462CC"/>
    <w:rsid w:val="00650692"/>
    <w:rsid w:val="00650990"/>
    <w:rsid w:val="00650A14"/>
    <w:rsid w:val="006550E5"/>
    <w:rsid w:val="00655428"/>
    <w:rsid w:val="00656582"/>
    <w:rsid w:val="0066704C"/>
    <w:rsid w:val="00667728"/>
    <w:rsid w:val="00671554"/>
    <w:rsid w:val="0067543E"/>
    <w:rsid w:val="00675AD9"/>
    <w:rsid w:val="00677263"/>
    <w:rsid w:val="00683981"/>
    <w:rsid w:val="006861EF"/>
    <w:rsid w:val="006912DC"/>
    <w:rsid w:val="006931AE"/>
    <w:rsid w:val="0069569A"/>
    <w:rsid w:val="00697693"/>
    <w:rsid w:val="006A04BB"/>
    <w:rsid w:val="006A090F"/>
    <w:rsid w:val="006A0DBA"/>
    <w:rsid w:val="006A12F7"/>
    <w:rsid w:val="006A43CD"/>
    <w:rsid w:val="006A56A4"/>
    <w:rsid w:val="006A739B"/>
    <w:rsid w:val="006A7F29"/>
    <w:rsid w:val="006A7F2F"/>
    <w:rsid w:val="006B589E"/>
    <w:rsid w:val="006C01EF"/>
    <w:rsid w:val="006C178C"/>
    <w:rsid w:val="006C1E92"/>
    <w:rsid w:val="006C3095"/>
    <w:rsid w:val="006C6455"/>
    <w:rsid w:val="006C6B5C"/>
    <w:rsid w:val="006C6D1E"/>
    <w:rsid w:val="006D3E4B"/>
    <w:rsid w:val="006D4CD2"/>
    <w:rsid w:val="006D5ED6"/>
    <w:rsid w:val="006D6749"/>
    <w:rsid w:val="006F1047"/>
    <w:rsid w:val="0070185D"/>
    <w:rsid w:val="00701B73"/>
    <w:rsid w:val="00702F9C"/>
    <w:rsid w:val="0070678B"/>
    <w:rsid w:val="00712D94"/>
    <w:rsid w:val="00712DCB"/>
    <w:rsid w:val="007141F9"/>
    <w:rsid w:val="007155D3"/>
    <w:rsid w:val="00733868"/>
    <w:rsid w:val="007376EC"/>
    <w:rsid w:val="00740DE6"/>
    <w:rsid w:val="00742821"/>
    <w:rsid w:val="00743706"/>
    <w:rsid w:val="0074412C"/>
    <w:rsid w:val="00744C3A"/>
    <w:rsid w:val="00752244"/>
    <w:rsid w:val="0075346C"/>
    <w:rsid w:val="00756E6B"/>
    <w:rsid w:val="00757D2B"/>
    <w:rsid w:val="00761D06"/>
    <w:rsid w:val="007623A9"/>
    <w:rsid w:val="007661B2"/>
    <w:rsid w:val="007762A4"/>
    <w:rsid w:val="00781CD2"/>
    <w:rsid w:val="0078294C"/>
    <w:rsid w:val="00784E71"/>
    <w:rsid w:val="007850E0"/>
    <w:rsid w:val="00786190"/>
    <w:rsid w:val="00790BFC"/>
    <w:rsid w:val="00791108"/>
    <w:rsid w:val="00792D50"/>
    <w:rsid w:val="007A2C49"/>
    <w:rsid w:val="007A3586"/>
    <w:rsid w:val="007A4D9B"/>
    <w:rsid w:val="007A5453"/>
    <w:rsid w:val="007A5D9D"/>
    <w:rsid w:val="007B308A"/>
    <w:rsid w:val="007B3E86"/>
    <w:rsid w:val="007B6083"/>
    <w:rsid w:val="007C3548"/>
    <w:rsid w:val="007C43BD"/>
    <w:rsid w:val="007D32AF"/>
    <w:rsid w:val="007D39F3"/>
    <w:rsid w:val="007D7C8A"/>
    <w:rsid w:val="007E094D"/>
    <w:rsid w:val="007E3402"/>
    <w:rsid w:val="007E4190"/>
    <w:rsid w:val="007E4D18"/>
    <w:rsid w:val="007E5451"/>
    <w:rsid w:val="007E5AA8"/>
    <w:rsid w:val="007F47D5"/>
    <w:rsid w:val="007F7473"/>
    <w:rsid w:val="008015D2"/>
    <w:rsid w:val="008016F7"/>
    <w:rsid w:val="00801BA1"/>
    <w:rsid w:val="00807AE2"/>
    <w:rsid w:val="0081140C"/>
    <w:rsid w:val="008114A0"/>
    <w:rsid w:val="008117AB"/>
    <w:rsid w:val="00821533"/>
    <w:rsid w:val="008218C0"/>
    <w:rsid w:val="00826262"/>
    <w:rsid w:val="0083035E"/>
    <w:rsid w:val="008335F2"/>
    <w:rsid w:val="00833B09"/>
    <w:rsid w:val="0083494D"/>
    <w:rsid w:val="00837728"/>
    <w:rsid w:val="00841F13"/>
    <w:rsid w:val="00843257"/>
    <w:rsid w:val="0084453F"/>
    <w:rsid w:val="00845109"/>
    <w:rsid w:val="00845C94"/>
    <w:rsid w:val="0085166B"/>
    <w:rsid w:val="00852D27"/>
    <w:rsid w:val="008739EC"/>
    <w:rsid w:val="00877965"/>
    <w:rsid w:val="00880EF5"/>
    <w:rsid w:val="00881124"/>
    <w:rsid w:val="0088250E"/>
    <w:rsid w:val="00883800"/>
    <w:rsid w:val="00883C89"/>
    <w:rsid w:val="00883E6C"/>
    <w:rsid w:val="0089520A"/>
    <w:rsid w:val="00895480"/>
    <w:rsid w:val="008956E9"/>
    <w:rsid w:val="00895C3E"/>
    <w:rsid w:val="008971DA"/>
    <w:rsid w:val="008A0462"/>
    <w:rsid w:val="008A4871"/>
    <w:rsid w:val="008B2772"/>
    <w:rsid w:val="008C2652"/>
    <w:rsid w:val="008C4A21"/>
    <w:rsid w:val="008C4B59"/>
    <w:rsid w:val="008C6FC2"/>
    <w:rsid w:val="008D5E22"/>
    <w:rsid w:val="008E1B3E"/>
    <w:rsid w:val="008F1F8F"/>
    <w:rsid w:val="008F27DC"/>
    <w:rsid w:val="008F4EE3"/>
    <w:rsid w:val="00905088"/>
    <w:rsid w:val="00906F51"/>
    <w:rsid w:val="0090709D"/>
    <w:rsid w:val="009072B8"/>
    <w:rsid w:val="009153E4"/>
    <w:rsid w:val="0091715E"/>
    <w:rsid w:val="009210CB"/>
    <w:rsid w:val="00926C9E"/>
    <w:rsid w:val="0093148C"/>
    <w:rsid w:val="009319AE"/>
    <w:rsid w:val="00935B0D"/>
    <w:rsid w:val="0094085B"/>
    <w:rsid w:val="00940C5A"/>
    <w:rsid w:val="00940EB9"/>
    <w:rsid w:val="00943B4D"/>
    <w:rsid w:val="00946778"/>
    <w:rsid w:val="009469DA"/>
    <w:rsid w:val="00950673"/>
    <w:rsid w:val="00952BC7"/>
    <w:rsid w:val="00953A3D"/>
    <w:rsid w:val="00960293"/>
    <w:rsid w:val="00961B11"/>
    <w:rsid w:val="00961CAF"/>
    <w:rsid w:val="0096237A"/>
    <w:rsid w:val="0096271C"/>
    <w:rsid w:val="0096781A"/>
    <w:rsid w:val="00970DDA"/>
    <w:rsid w:val="009719B2"/>
    <w:rsid w:val="00973620"/>
    <w:rsid w:val="0097710F"/>
    <w:rsid w:val="00977A85"/>
    <w:rsid w:val="00980163"/>
    <w:rsid w:val="0098018A"/>
    <w:rsid w:val="0098587F"/>
    <w:rsid w:val="0098597E"/>
    <w:rsid w:val="00987C54"/>
    <w:rsid w:val="00992002"/>
    <w:rsid w:val="00993D9A"/>
    <w:rsid w:val="00994FBE"/>
    <w:rsid w:val="00995BA3"/>
    <w:rsid w:val="009A1256"/>
    <w:rsid w:val="009B3F95"/>
    <w:rsid w:val="009B6BF4"/>
    <w:rsid w:val="009B7E7A"/>
    <w:rsid w:val="009C24C6"/>
    <w:rsid w:val="009C3311"/>
    <w:rsid w:val="009C3D63"/>
    <w:rsid w:val="009C41C7"/>
    <w:rsid w:val="009C4A72"/>
    <w:rsid w:val="009C55A1"/>
    <w:rsid w:val="009C6326"/>
    <w:rsid w:val="009D4140"/>
    <w:rsid w:val="009D5A44"/>
    <w:rsid w:val="009E06CC"/>
    <w:rsid w:val="009E0FC4"/>
    <w:rsid w:val="009E3C1B"/>
    <w:rsid w:val="009E5576"/>
    <w:rsid w:val="009E6A8D"/>
    <w:rsid w:val="009F26CC"/>
    <w:rsid w:val="009F4054"/>
    <w:rsid w:val="009F4876"/>
    <w:rsid w:val="009F5028"/>
    <w:rsid w:val="009F73B4"/>
    <w:rsid w:val="009F79D3"/>
    <w:rsid w:val="00A00069"/>
    <w:rsid w:val="00A00920"/>
    <w:rsid w:val="00A00CED"/>
    <w:rsid w:val="00A056B8"/>
    <w:rsid w:val="00A074A4"/>
    <w:rsid w:val="00A10ADC"/>
    <w:rsid w:val="00A175B3"/>
    <w:rsid w:val="00A17A66"/>
    <w:rsid w:val="00A20768"/>
    <w:rsid w:val="00A30E93"/>
    <w:rsid w:val="00A3130F"/>
    <w:rsid w:val="00A35C5B"/>
    <w:rsid w:val="00A35D72"/>
    <w:rsid w:val="00A36199"/>
    <w:rsid w:val="00A36C0A"/>
    <w:rsid w:val="00A37DE9"/>
    <w:rsid w:val="00A414C3"/>
    <w:rsid w:val="00A41F8C"/>
    <w:rsid w:val="00A46CA6"/>
    <w:rsid w:val="00A552F2"/>
    <w:rsid w:val="00A64A22"/>
    <w:rsid w:val="00A7212D"/>
    <w:rsid w:val="00A751BC"/>
    <w:rsid w:val="00A842FB"/>
    <w:rsid w:val="00A8475E"/>
    <w:rsid w:val="00A8592A"/>
    <w:rsid w:val="00A90DF4"/>
    <w:rsid w:val="00A92A45"/>
    <w:rsid w:val="00A95834"/>
    <w:rsid w:val="00A9681A"/>
    <w:rsid w:val="00AA3CC9"/>
    <w:rsid w:val="00AA4340"/>
    <w:rsid w:val="00AA4DE5"/>
    <w:rsid w:val="00AA75CA"/>
    <w:rsid w:val="00AB1FED"/>
    <w:rsid w:val="00AB62D9"/>
    <w:rsid w:val="00AC2058"/>
    <w:rsid w:val="00AC4E2E"/>
    <w:rsid w:val="00AC6D97"/>
    <w:rsid w:val="00AE08B4"/>
    <w:rsid w:val="00AE241D"/>
    <w:rsid w:val="00AE2D28"/>
    <w:rsid w:val="00AE38BB"/>
    <w:rsid w:val="00AE66F6"/>
    <w:rsid w:val="00AF0FB2"/>
    <w:rsid w:val="00AF20AC"/>
    <w:rsid w:val="00AF4A4B"/>
    <w:rsid w:val="00B01A48"/>
    <w:rsid w:val="00B061F5"/>
    <w:rsid w:val="00B12DEF"/>
    <w:rsid w:val="00B13856"/>
    <w:rsid w:val="00B2506A"/>
    <w:rsid w:val="00B25902"/>
    <w:rsid w:val="00B25F95"/>
    <w:rsid w:val="00B273CF"/>
    <w:rsid w:val="00B318A4"/>
    <w:rsid w:val="00B325FA"/>
    <w:rsid w:val="00B328E6"/>
    <w:rsid w:val="00B33B12"/>
    <w:rsid w:val="00B4305C"/>
    <w:rsid w:val="00B43E07"/>
    <w:rsid w:val="00B441F8"/>
    <w:rsid w:val="00B45363"/>
    <w:rsid w:val="00B503F4"/>
    <w:rsid w:val="00B52574"/>
    <w:rsid w:val="00B529A5"/>
    <w:rsid w:val="00B55D09"/>
    <w:rsid w:val="00B6356D"/>
    <w:rsid w:val="00B6535B"/>
    <w:rsid w:val="00B70F12"/>
    <w:rsid w:val="00B73498"/>
    <w:rsid w:val="00B73609"/>
    <w:rsid w:val="00B75C72"/>
    <w:rsid w:val="00B82A0A"/>
    <w:rsid w:val="00B85946"/>
    <w:rsid w:val="00B85D4D"/>
    <w:rsid w:val="00B91AE8"/>
    <w:rsid w:val="00B925F7"/>
    <w:rsid w:val="00B92CF7"/>
    <w:rsid w:val="00B957D6"/>
    <w:rsid w:val="00B96450"/>
    <w:rsid w:val="00B972EA"/>
    <w:rsid w:val="00B9748D"/>
    <w:rsid w:val="00BA07AA"/>
    <w:rsid w:val="00BA19A0"/>
    <w:rsid w:val="00BA4F59"/>
    <w:rsid w:val="00BA5962"/>
    <w:rsid w:val="00BB0A32"/>
    <w:rsid w:val="00BB2BC9"/>
    <w:rsid w:val="00BB60D0"/>
    <w:rsid w:val="00BB755D"/>
    <w:rsid w:val="00BC0CB8"/>
    <w:rsid w:val="00BC2AA5"/>
    <w:rsid w:val="00BC4D9F"/>
    <w:rsid w:val="00BC5DA2"/>
    <w:rsid w:val="00BD2AF2"/>
    <w:rsid w:val="00BD78E1"/>
    <w:rsid w:val="00BE4326"/>
    <w:rsid w:val="00BE5C7A"/>
    <w:rsid w:val="00BE7A62"/>
    <w:rsid w:val="00BF0190"/>
    <w:rsid w:val="00BF0F00"/>
    <w:rsid w:val="00BF405B"/>
    <w:rsid w:val="00BF59B9"/>
    <w:rsid w:val="00BF5F2C"/>
    <w:rsid w:val="00C01D76"/>
    <w:rsid w:val="00C024BB"/>
    <w:rsid w:val="00C03B98"/>
    <w:rsid w:val="00C05FA4"/>
    <w:rsid w:val="00C1116C"/>
    <w:rsid w:val="00C1304B"/>
    <w:rsid w:val="00C1320E"/>
    <w:rsid w:val="00C2143D"/>
    <w:rsid w:val="00C30C7E"/>
    <w:rsid w:val="00C31C31"/>
    <w:rsid w:val="00C32151"/>
    <w:rsid w:val="00C3249A"/>
    <w:rsid w:val="00C3794E"/>
    <w:rsid w:val="00C40871"/>
    <w:rsid w:val="00C40CAA"/>
    <w:rsid w:val="00C41255"/>
    <w:rsid w:val="00C41997"/>
    <w:rsid w:val="00C42A39"/>
    <w:rsid w:val="00C45E49"/>
    <w:rsid w:val="00C47090"/>
    <w:rsid w:val="00C47F82"/>
    <w:rsid w:val="00C511BC"/>
    <w:rsid w:val="00C5121C"/>
    <w:rsid w:val="00C559A3"/>
    <w:rsid w:val="00C56E32"/>
    <w:rsid w:val="00C5761A"/>
    <w:rsid w:val="00C5769C"/>
    <w:rsid w:val="00C629F6"/>
    <w:rsid w:val="00C659B8"/>
    <w:rsid w:val="00C6697F"/>
    <w:rsid w:val="00C72DA4"/>
    <w:rsid w:val="00C75E92"/>
    <w:rsid w:val="00C770D3"/>
    <w:rsid w:val="00C77E84"/>
    <w:rsid w:val="00C80B08"/>
    <w:rsid w:val="00C8151C"/>
    <w:rsid w:val="00C8213C"/>
    <w:rsid w:val="00C8234B"/>
    <w:rsid w:val="00C84845"/>
    <w:rsid w:val="00C85F13"/>
    <w:rsid w:val="00C86E3C"/>
    <w:rsid w:val="00C86E94"/>
    <w:rsid w:val="00C91F4C"/>
    <w:rsid w:val="00C9208D"/>
    <w:rsid w:val="00C933C9"/>
    <w:rsid w:val="00C934CC"/>
    <w:rsid w:val="00C95683"/>
    <w:rsid w:val="00C96873"/>
    <w:rsid w:val="00C97F46"/>
    <w:rsid w:val="00CA1E82"/>
    <w:rsid w:val="00CA2369"/>
    <w:rsid w:val="00CA289B"/>
    <w:rsid w:val="00CA3C4B"/>
    <w:rsid w:val="00CA3FC4"/>
    <w:rsid w:val="00CA4344"/>
    <w:rsid w:val="00CA445C"/>
    <w:rsid w:val="00CA4C5B"/>
    <w:rsid w:val="00CA4D8B"/>
    <w:rsid w:val="00CA5562"/>
    <w:rsid w:val="00CB0DD1"/>
    <w:rsid w:val="00CB25EE"/>
    <w:rsid w:val="00CB3602"/>
    <w:rsid w:val="00CB511D"/>
    <w:rsid w:val="00CB5522"/>
    <w:rsid w:val="00CB7266"/>
    <w:rsid w:val="00CB77E7"/>
    <w:rsid w:val="00CC3A9C"/>
    <w:rsid w:val="00CC437E"/>
    <w:rsid w:val="00CC56A5"/>
    <w:rsid w:val="00CD354E"/>
    <w:rsid w:val="00CD5BF0"/>
    <w:rsid w:val="00CE17A4"/>
    <w:rsid w:val="00CE1B5D"/>
    <w:rsid w:val="00CE4F5B"/>
    <w:rsid w:val="00CE5933"/>
    <w:rsid w:val="00CF0A86"/>
    <w:rsid w:val="00CF3695"/>
    <w:rsid w:val="00CF3C65"/>
    <w:rsid w:val="00CF45A0"/>
    <w:rsid w:val="00D00534"/>
    <w:rsid w:val="00D03391"/>
    <w:rsid w:val="00D03EF9"/>
    <w:rsid w:val="00D14C41"/>
    <w:rsid w:val="00D17A50"/>
    <w:rsid w:val="00D23E2A"/>
    <w:rsid w:val="00D241E7"/>
    <w:rsid w:val="00D24C72"/>
    <w:rsid w:val="00D25359"/>
    <w:rsid w:val="00D25903"/>
    <w:rsid w:val="00D27504"/>
    <w:rsid w:val="00D40EE9"/>
    <w:rsid w:val="00D4187F"/>
    <w:rsid w:val="00D44AF4"/>
    <w:rsid w:val="00D450DD"/>
    <w:rsid w:val="00D45160"/>
    <w:rsid w:val="00D46A24"/>
    <w:rsid w:val="00D46F32"/>
    <w:rsid w:val="00D4741A"/>
    <w:rsid w:val="00D47E33"/>
    <w:rsid w:val="00D500B4"/>
    <w:rsid w:val="00D52F3A"/>
    <w:rsid w:val="00D570D8"/>
    <w:rsid w:val="00D611BD"/>
    <w:rsid w:val="00D65400"/>
    <w:rsid w:val="00D66645"/>
    <w:rsid w:val="00D6742F"/>
    <w:rsid w:val="00D75CFC"/>
    <w:rsid w:val="00D77410"/>
    <w:rsid w:val="00D77CEB"/>
    <w:rsid w:val="00D83786"/>
    <w:rsid w:val="00D840A1"/>
    <w:rsid w:val="00D84BAA"/>
    <w:rsid w:val="00D85D48"/>
    <w:rsid w:val="00D91BAD"/>
    <w:rsid w:val="00D9456F"/>
    <w:rsid w:val="00D964D8"/>
    <w:rsid w:val="00D97C55"/>
    <w:rsid w:val="00D97FB6"/>
    <w:rsid w:val="00DA12B9"/>
    <w:rsid w:val="00DA285B"/>
    <w:rsid w:val="00DA652F"/>
    <w:rsid w:val="00DB1838"/>
    <w:rsid w:val="00DB2AD3"/>
    <w:rsid w:val="00DB3AE0"/>
    <w:rsid w:val="00DB582F"/>
    <w:rsid w:val="00DB7A99"/>
    <w:rsid w:val="00DC0F08"/>
    <w:rsid w:val="00DC1BCB"/>
    <w:rsid w:val="00DC2708"/>
    <w:rsid w:val="00DC3135"/>
    <w:rsid w:val="00DC5E6F"/>
    <w:rsid w:val="00DD402B"/>
    <w:rsid w:val="00DE28FA"/>
    <w:rsid w:val="00DE3BEE"/>
    <w:rsid w:val="00DF049A"/>
    <w:rsid w:val="00DF1F56"/>
    <w:rsid w:val="00E0141C"/>
    <w:rsid w:val="00E02206"/>
    <w:rsid w:val="00E0479F"/>
    <w:rsid w:val="00E052B8"/>
    <w:rsid w:val="00E06805"/>
    <w:rsid w:val="00E07D21"/>
    <w:rsid w:val="00E10620"/>
    <w:rsid w:val="00E11C60"/>
    <w:rsid w:val="00E1511B"/>
    <w:rsid w:val="00E23FEF"/>
    <w:rsid w:val="00E30EA1"/>
    <w:rsid w:val="00E31FE1"/>
    <w:rsid w:val="00E32056"/>
    <w:rsid w:val="00E339A7"/>
    <w:rsid w:val="00E46772"/>
    <w:rsid w:val="00E528F4"/>
    <w:rsid w:val="00E56A79"/>
    <w:rsid w:val="00E56CBE"/>
    <w:rsid w:val="00E6009B"/>
    <w:rsid w:val="00E617C0"/>
    <w:rsid w:val="00E61C92"/>
    <w:rsid w:val="00E632B3"/>
    <w:rsid w:val="00E64188"/>
    <w:rsid w:val="00E665AF"/>
    <w:rsid w:val="00E675DF"/>
    <w:rsid w:val="00E72232"/>
    <w:rsid w:val="00E7226D"/>
    <w:rsid w:val="00E7250B"/>
    <w:rsid w:val="00E732FA"/>
    <w:rsid w:val="00E7525C"/>
    <w:rsid w:val="00E75514"/>
    <w:rsid w:val="00E771AF"/>
    <w:rsid w:val="00E82BDF"/>
    <w:rsid w:val="00E82F43"/>
    <w:rsid w:val="00E83D48"/>
    <w:rsid w:val="00E96B22"/>
    <w:rsid w:val="00E97CA1"/>
    <w:rsid w:val="00EA0722"/>
    <w:rsid w:val="00EB44D4"/>
    <w:rsid w:val="00EB4B25"/>
    <w:rsid w:val="00EC199C"/>
    <w:rsid w:val="00EC4FBB"/>
    <w:rsid w:val="00EC6CFD"/>
    <w:rsid w:val="00ED093B"/>
    <w:rsid w:val="00ED0ADE"/>
    <w:rsid w:val="00ED309E"/>
    <w:rsid w:val="00ED3567"/>
    <w:rsid w:val="00ED708D"/>
    <w:rsid w:val="00EE1B79"/>
    <w:rsid w:val="00EE347E"/>
    <w:rsid w:val="00EE4FCE"/>
    <w:rsid w:val="00EE57DE"/>
    <w:rsid w:val="00EF39A7"/>
    <w:rsid w:val="00EF6CA3"/>
    <w:rsid w:val="00EF7D96"/>
    <w:rsid w:val="00F01AA8"/>
    <w:rsid w:val="00F05D15"/>
    <w:rsid w:val="00F07EB1"/>
    <w:rsid w:val="00F100A4"/>
    <w:rsid w:val="00F11BB0"/>
    <w:rsid w:val="00F13358"/>
    <w:rsid w:val="00F17C20"/>
    <w:rsid w:val="00F213C9"/>
    <w:rsid w:val="00F22A9B"/>
    <w:rsid w:val="00F23E6C"/>
    <w:rsid w:val="00F24D6E"/>
    <w:rsid w:val="00F33B15"/>
    <w:rsid w:val="00F3445F"/>
    <w:rsid w:val="00F439E2"/>
    <w:rsid w:val="00F5225B"/>
    <w:rsid w:val="00F5369C"/>
    <w:rsid w:val="00F53D90"/>
    <w:rsid w:val="00F55D82"/>
    <w:rsid w:val="00F5703F"/>
    <w:rsid w:val="00F57F0C"/>
    <w:rsid w:val="00F621AB"/>
    <w:rsid w:val="00F629BD"/>
    <w:rsid w:val="00F7365A"/>
    <w:rsid w:val="00F74A36"/>
    <w:rsid w:val="00F76B7C"/>
    <w:rsid w:val="00F7774E"/>
    <w:rsid w:val="00F83B2F"/>
    <w:rsid w:val="00F86E94"/>
    <w:rsid w:val="00F905AB"/>
    <w:rsid w:val="00F9244C"/>
    <w:rsid w:val="00F96684"/>
    <w:rsid w:val="00F96BB1"/>
    <w:rsid w:val="00F97E58"/>
    <w:rsid w:val="00FA337B"/>
    <w:rsid w:val="00FA4D31"/>
    <w:rsid w:val="00FA7EDC"/>
    <w:rsid w:val="00FB171B"/>
    <w:rsid w:val="00FB49CD"/>
    <w:rsid w:val="00FC1DAB"/>
    <w:rsid w:val="00FC22D2"/>
    <w:rsid w:val="00FC2D00"/>
    <w:rsid w:val="00FC38C2"/>
    <w:rsid w:val="00FC3F9E"/>
    <w:rsid w:val="00FC4549"/>
    <w:rsid w:val="00FC477C"/>
    <w:rsid w:val="00FC7F1E"/>
    <w:rsid w:val="00FD14CA"/>
    <w:rsid w:val="00FD2C49"/>
    <w:rsid w:val="00FE0282"/>
    <w:rsid w:val="00FE23E3"/>
    <w:rsid w:val="00FE4AB1"/>
    <w:rsid w:val="00FF49E0"/>
    <w:rsid w:val="00FF49E7"/>
    <w:rsid w:val="00FF4EB3"/>
    <w:rsid w:val="00FF5D20"/>
    <w:rsid w:val="00FF5EF7"/>
    <w:rsid w:val="00FF6B46"/>
    <w:rsid w:val="00FF772C"/>
    <w:rsid w:val="00FF7D8C"/>
    <w:rsid w:val="0B1D1C6E"/>
    <w:rsid w:val="0B49B129"/>
    <w:rsid w:val="0D2E3E0B"/>
    <w:rsid w:val="0FC42A73"/>
    <w:rsid w:val="102AC65A"/>
    <w:rsid w:val="12B99A59"/>
    <w:rsid w:val="189A4D85"/>
    <w:rsid w:val="1A8D5420"/>
    <w:rsid w:val="1BFD74B6"/>
    <w:rsid w:val="1F098F09"/>
    <w:rsid w:val="1F29A35B"/>
    <w:rsid w:val="235B28E1"/>
    <w:rsid w:val="26115E7E"/>
    <w:rsid w:val="2AA12A41"/>
    <w:rsid w:val="2B329EF4"/>
    <w:rsid w:val="2CE47DCE"/>
    <w:rsid w:val="2D513AFF"/>
    <w:rsid w:val="2DEAA16C"/>
    <w:rsid w:val="2E68712A"/>
    <w:rsid w:val="338E361C"/>
    <w:rsid w:val="39C09BCB"/>
    <w:rsid w:val="3EBF5A06"/>
    <w:rsid w:val="3F940ED8"/>
    <w:rsid w:val="402BAA54"/>
    <w:rsid w:val="46616056"/>
    <w:rsid w:val="48D418D3"/>
    <w:rsid w:val="4C4DF579"/>
    <w:rsid w:val="4D920B35"/>
    <w:rsid w:val="4DC71CA0"/>
    <w:rsid w:val="4DC98ED1"/>
    <w:rsid w:val="4DFE2645"/>
    <w:rsid w:val="4E92B222"/>
    <w:rsid w:val="4EAABC86"/>
    <w:rsid w:val="4EEE1FFA"/>
    <w:rsid w:val="4F62ED01"/>
    <w:rsid w:val="4F8F83C7"/>
    <w:rsid w:val="5B237EA6"/>
    <w:rsid w:val="5B44B3DA"/>
    <w:rsid w:val="5DE7A021"/>
    <w:rsid w:val="6194A6DE"/>
    <w:rsid w:val="62D10C09"/>
    <w:rsid w:val="6330773F"/>
    <w:rsid w:val="681E4949"/>
    <w:rsid w:val="6C48CB2D"/>
    <w:rsid w:val="6CF8C621"/>
    <w:rsid w:val="6CFE958B"/>
    <w:rsid w:val="6E9A65EC"/>
    <w:rsid w:val="6F806BEF"/>
    <w:rsid w:val="7177AA28"/>
    <w:rsid w:val="7B4FE74E"/>
    <w:rsid w:val="7C66DC7D"/>
    <w:rsid w:val="7D48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B6A149"/>
  <w15:chartTrackingRefBased/>
  <w15:docId w15:val="{B2A71BA0-9B14-47A4-B4A3-11B77321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7AA"/>
  </w:style>
  <w:style w:type="paragraph" w:styleId="Heading1">
    <w:name w:val="heading 1"/>
    <w:basedOn w:val="Normal"/>
    <w:next w:val="Normal"/>
    <w:link w:val="Heading1Char"/>
    <w:qFormat/>
    <w:rsid w:val="001D77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-TITLE1">
    <w:name w:val="0 - TITLE 1"/>
    <w:basedOn w:val="Normal"/>
    <w:qFormat/>
    <w:rsid w:val="007762A4"/>
    <w:pPr>
      <w:spacing w:before="360" w:after="360" w:line="240" w:lineRule="auto"/>
      <w:jc w:val="center"/>
    </w:pPr>
    <w:rPr>
      <w:rFonts w:ascii="Cambria" w:eastAsia="Times New Roman" w:hAnsi="Cambria" w:cs="Times New Roman"/>
      <w:b/>
      <w:caps/>
      <w:spacing w:val="-5"/>
      <w:sz w:val="36"/>
      <w:szCs w:val="24"/>
      <w:lang w:bidi="ar-SA"/>
    </w:rPr>
  </w:style>
  <w:style w:type="character" w:styleId="Hyperlink">
    <w:name w:val="Hyperlink"/>
    <w:uiPriority w:val="99"/>
    <w:unhideWhenUsed/>
    <w:rsid w:val="007762A4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0860E1"/>
    <w:pPr>
      <w:tabs>
        <w:tab w:val="left" w:pos="660"/>
        <w:tab w:val="left" w:pos="1440"/>
        <w:tab w:val="right" w:leader="dot" w:pos="9350"/>
      </w:tabs>
      <w:spacing w:before="120" w:after="0" w:line="240" w:lineRule="auto"/>
      <w:ind w:right="835"/>
      <w:jc w:val="both"/>
    </w:pPr>
    <w:rPr>
      <w:rFonts w:ascii="Cambria" w:eastAsia="Times New Roman" w:hAnsi="Cambria" w:cs="Times New Roman"/>
      <w:b/>
      <w:spacing w:val="-5"/>
      <w:sz w:val="24"/>
      <w:szCs w:val="20"/>
      <w:lang w:bidi="ar-SA"/>
    </w:rPr>
  </w:style>
  <w:style w:type="paragraph" w:styleId="TOC2">
    <w:name w:val="toc 2"/>
    <w:basedOn w:val="Normal"/>
    <w:next w:val="Normal"/>
    <w:autoRedefine/>
    <w:uiPriority w:val="39"/>
    <w:rsid w:val="007762A4"/>
    <w:pPr>
      <w:tabs>
        <w:tab w:val="left" w:pos="880"/>
        <w:tab w:val="left" w:pos="1760"/>
        <w:tab w:val="right" w:leader="dot" w:pos="9360"/>
      </w:tabs>
      <w:spacing w:after="0" w:line="240" w:lineRule="auto"/>
      <w:ind w:left="202" w:right="432"/>
    </w:pPr>
    <w:rPr>
      <w:rFonts w:ascii="Cambria" w:eastAsia="Times New Roman" w:hAnsi="Cambria" w:cs="Times New Roman"/>
      <w:noProof/>
      <w:spacing w:val="-5"/>
      <w:sz w:val="20"/>
      <w:szCs w:val="20"/>
      <w:lang w:bidi="ar-SA"/>
    </w:rPr>
  </w:style>
  <w:style w:type="character" w:customStyle="1" w:styleId="Heading1Char">
    <w:name w:val="Heading 1 Char"/>
    <w:basedOn w:val="DefaultParagraphFont"/>
    <w:link w:val="Heading1"/>
    <w:qFormat/>
    <w:rsid w:val="001D7739"/>
    <w:rPr>
      <w:rFonts w:ascii="Times New Roman" w:eastAsia="Times New Roman" w:hAnsi="Times New Roman" w:cs="Times New Roman"/>
      <w:b/>
      <w:szCs w:val="20"/>
      <w:lang w:bidi="ar-SA"/>
    </w:rPr>
  </w:style>
  <w:style w:type="paragraph" w:styleId="ListParagraph">
    <w:name w:val="List Paragraph"/>
    <w:basedOn w:val="Normal"/>
    <w:uiPriority w:val="34"/>
    <w:qFormat/>
    <w:rsid w:val="00C5121C"/>
    <w:pPr>
      <w:ind w:left="720"/>
      <w:contextualSpacing/>
    </w:pPr>
  </w:style>
  <w:style w:type="paragraph" w:styleId="Revision">
    <w:name w:val="Revision"/>
    <w:hidden/>
    <w:uiPriority w:val="99"/>
    <w:semiHidden/>
    <w:rsid w:val="0088380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00A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C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E6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chizitii.cos3@returosgr.r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cid:image008.jpg@01D9BA37.13AEA3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18536c-8379-4380-becb-27cc5ad259e2" xsi:nil="true"/>
    <lcf76f155ced4ddcb4097134ff3c332f xmlns="95ddf7be-9025-4aa7-8e8c-204a227d57ef">
      <Terms xmlns="http://schemas.microsoft.com/office/infopath/2007/PartnerControls"/>
    </lcf76f155ced4ddcb4097134ff3c332f>
    <Date xmlns="95ddf7be-9025-4aa7-8e8c-204a227d57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DF1D02C885964F991DEDABFB5F61B9" ma:contentTypeVersion="17" ma:contentTypeDescription="Create a new document." ma:contentTypeScope="" ma:versionID="77ac4504a2db723152120c60f3d0321a">
  <xsd:schema xmlns:xsd="http://www.w3.org/2001/XMLSchema" xmlns:xs="http://www.w3.org/2001/XMLSchema" xmlns:p="http://schemas.microsoft.com/office/2006/metadata/properties" xmlns:ns2="95ddf7be-9025-4aa7-8e8c-204a227d57ef" xmlns:ns3="c018536c-8379-4380-becb-27cc5ad259e2" targetNamespace="http://schemas.microsoft.com/office/2006/metadata/properties" ma:root="true" ma:fieldsID="15c95380d5a4348649d14e917c470892" ns2:_="" ns3:_="">
    <xsd:import namespace="95ddf7be-9025-4aa7-8e8c-204a227d57ef"/>
    <xsd:import namespace="c018536c-8379-4380-becb-27cc5ad259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ddf7be-9025-4aa7-8e8c-204a227d57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8d5bbb1-edc5-4f96-b119-8b82b8078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" ma:index="24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8536c-8379-4380-becb-27cc5ad259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62f44d4-105d-47f1-b035-c89fe732bacd}" ma:internalName="TaxCatchAll" ma:showField="CatchAllData" ma:web="c018536c-8379-4380-becb-27cc5ad259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5B655-511B-49B6-A940-8552A028F039}">
  <ds:schemaRefs>
    <ds:schemaRef ds:uri="http://schemas.microsoft.com/office/2006/metadata/properties"/>
    <ds:schemaRef ds:uri="http://schemas.microsoft.com/office/infopath/2007/PartnerControls"/>
    <ds:schemaRef ds:uri="c018536c-8379-4380-becb-27cc5ad259e2"/>
    <ds:schemaRef ds:uri="95ddf7be-9025-4aa7-8e8c-204a227d57ef"/>
  </ds:schemaRefs>
</ds:datastoreItem>
</file>

<file path=customXml/itemProps2.xml><?xml version="1.0" encoding="utf-8"?>
<ds:datastoreItem xmlns:ds="http://schemas.openxmlformats.org/officeDocument/2006/customXml" ds:itemID="{DD378DC6-A0DD-476B-B455-77212628FE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7C8817-6FA9-4131-9125-74F10C8A5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ddf7be-9025-4aa7-8e8c-204a227d57ef"/>
    <ds:schemaRef ds:uri="c018536c-8379-4380-becb-27cc5ad259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B3F7CE-66BA-4B56-A064-D9EF6560D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1341</Words>
  <Characters>7784</Characters>
  <Application>Microsoft Office Word</Application>
  <DocSecurity>0</DocSecurity>
  <Lines>259</Lines>
  <Paragraphs>142</Paragraphs>
  <ScaleCrop>false</ScaleCrop>
  <Company/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 Pascu</dc:creator>
  <cp:keywords/>
  <dc:description/>
  <cp:lastModifiedBy>Madalina Patrascu</cp:lastModifiedBy>
  <cp:revision>75</cp:revision>
  <dcterms:created xsi:type="dcterms:W3CDTF">2025-10-20T10:34:00Z</dcterms:created>
  <dcterms:modified xsi:type="dcterms:W3CDTF">2025-11-26T13:15:00Z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0x010100A3DF1D02C885964F991DEDABFB5F61B9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GrammarlyDocumentId">
    <vt:lpwstr>8d694bc3-76e7-4bec-8546-429c40598f3d</vt:lpwstr>
  </property>
</Properties>
</file>